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4D3387" w:rsidRDefault="00F13F21" w:rsidP="00C92ECE">
      <w:pPr>
        <w:spacing w:after="34" w:line="253" w:lineRule="auto"/>
        <w:ind w:left="0" w:right="1015" w:firstLine="0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noProof/>
          <w:color w:val="auto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0C730F" w:rsidRPr="004D3387" w:rsidRDefault="00EF1F36" w:rsidP="000C73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D3387">
                    <w:rPr>
                      <w:rFonts w:ascii="Calibri Light" w:hAnsi="Calibri Light" w:cs="Calibri Light"/>
                      <w:b/>
                      <w:bCs/>
                      <w:i/>
                      <w:color w:val="auto"/>
                      <w:sz w:val="28"/>
                      <w:szCs w:val="28"/>
                    </w:rPr>
                    <w:t xml:space="preserve"> </w:t>
                  </w:r>
                  <w:r w:rsidR="000C730F" w:rsidRPr="004D33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Opieka i edukacja terapeutyczna w chorobach nowotworowych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 w:rsidRPr="004D3387">
        <w:rPr>
          <w:rFonts w:ascii="Times New Roman" w:hAnsi="Times New Roman" w:cs="Times New Roman"/>
          <w:noProof/>
          <w:color w:val="auto"/>
          <w:szCs w:val="18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4D3387" w:rsidRDefault="00C01834" w:rsidP="00C01834">
      <w:pPr>
        <w:spacing w:after="103" w:line="259" w:lineRule="auto"/>
        <w:ind w:left="75" w:right="1416" w:firstLine="0"/>
        <w:jc w:val="right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4D338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4D3387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4D338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4D3387" w:rsidRDefault="00470E8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4D3387" w:rsidRDefault="000C730F" w:rsidP="00BE68F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202</w:t>
            </w:r>
            <w:r w:rsidR="00BE68F6" w:rsidRPr="004D3387">
              <w:rPr>
                <w:rFonts w:ascii="Times New Roman" w:hAnsi="Times New Roman" w:cs="Times New Roman"/>
                <w:color w:val="auto"/>
                <w:szCs w:val="18"/>
              </w:rPr>
              <w:t>5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/202</w:t>
            </w:r>
            <w:r w:rsidR="00BE68F6" w:rsidRPr="004D3387">
              <w:rPr>
                <w:rFonts w:ascii="Times New Roman" w:hAnsi="Times New Roman" w:cs="Times New Roman"/>
                <w:color w:val="auto"/>
                <w:szCs w:val="18"/>
              </w:rPr>
              <w:t>6</w:t>
            </w:r>
          </w:p>
        </w:tc>
      </w:tr>
      <w:tr w:rsidR="00C01834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Wydział Nauk o Zdrowiu</w:t>
            </w:r>
          </w:p>
        </w:tc>
      </w:tr>
      <w:tr w:rsidR="00C01834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470E8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Pielęgniarstwo</w:t>
            </w:r>
          </w:p>
        </w:tc>
      </w:tr>
      <w:tr w:rsidR="00C01834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470E8F" w:rsidP="00EF1F36">
            <w:pPr>
              <w:spacing w:after="0" w:line="259" w:lineRule="auto"/>
              <w:ind w:left="0" w:right="-351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0C730F" w:rsidP="00EF1F36">
            <w:pPr>
              <w:spacing w:after="0" w:line="259" w:lineRule="auto"/>
              <w:ind w:left="0" w:right="-351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Nauki o zdrowiu</w:t>
            </w:r>
          </w:p>
        </w:tc>
      </w:tr>
      <w:tr w:rsidR="00C01834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470E8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Praktyczny</w:t>
            </w:r>
          </w:p>
        </w:tc>
      </w:tr>
      <w:tr w:rsidR="00C01834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470E8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0C730F" w:rsidP="000C73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II stopnia</w:t>
            </w:r>
          </w:p>
        </w:tc>
      </w:tr>
      <w:tr w:rsidR="00C01834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470E8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Stacjonarne</w:t>
            </w:r>
          </w:p>
        </w:tc>
      </w:tr>
      <w:tr w:rsidR="00A63CE6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4D3387" w:rsidRDefault="00A63CE6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Obowiązkowy</w:t>
            </w:r>
          </w:p>
        </w:tc>
      </w:tr>
      <w:tr w:rsidR="00A63CE6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4D3387" w:rsidRDefault="00A63CE6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Forma weryfikacji efektów uczenia</w:t>
            </w:r>
            <w:r w:rsidR="00EF1F36"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 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4D3387" w:rsidRDefault="000C730F" w:rsidP="000C73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Zaliczenie z oceną</w:t>
            </w:r>
            <w:r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 xml:space="preserve"> </w:t>
            </w:r>
          </w:p>
        </w:tc>
      </w:tr>
      <w:tr w:rsidR="00A63CE6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4D3387" w:rsidRDefault="00EF1F36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C730F" w:rsidRPr="004D3387" w:rsidRDefault="000C730F" w:rsidP="000C730F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D3387">
              <w:rPr>
                <w:rStyle w:val="Pogrubienie"/>
                <w:rFonts w:eastAsia="Calibri"/>
                <w:b w:val="0"/>
                <w:sz w:val="18"/>
                <w:szCs w:val="18"/>
              </w:rPr>
              <w:t>Zakład Propedeutyki Onkologicznej</w:t>
            </w:r>
          </w:p>
          <w:p w:rsidR="000C730F" w:rsidRPr="004D3387" w:rsidRDefault="000C730F" w:rsidP="000C730F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D3387">
              <w:rPr>
                <w:rStyle w:val="Pogrubienie"/>
                <w:rFonts w:eastAsia="Calibri"/>
                <w:b w:val="0"/>
                <w:sz w:val="18"/>
                <w:szCs w:val="18"/>
              </w:rPr>
              <w:t>ul. Erazma Ciołka 27,01-445 Warszawa</w:t>
            </w:r>
          </w:p>
          <w:p w:rsidR="000C730F" w:rsidRPr="004D3387" w:rsidRDefault="000C730F" w:rsidP="000C730F">
            <w:pPr>
              <w:pStyle w:val="NormalnyWeb"/>
              <w:spacing w:before="0" w:beforeAutospacing="0" w:after="0" w:afterAutospacing="0"/>
              <w:rPr>
                <w:rStyle w:val="Pogrubienie"/>
                <w:rFonts w:eastAsia="Calibri"/>
                <w:b w:val="0"/>
                <w:sz w:val="18"/>
                <w:szCs w:val="18"/>
              </w:rPr>
            </w:pPr>
            <w:r w:rsidRPr="004D3387">
              <w:rPr>
                <w:rStyle w:val="Pogrubienie"/>
                <w:rFonts w:eastAsia="Calibri"/>
                <w:b w:val="0"/>
                <w:sz w:val="18"/>
                <w:szCs w:val="18"/>
              </w:rPr>
              <w:t>tel. (22) 57-20-702</w:t>
            </w:r>
          </w:p>
          <w:p w:rsidR="00A63CE6" w:rsidRPr="004D3387" w:rsidRDefault="000C730F" w:rsidP="000C73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Style w:val="Pogrubienie"/>
                <w:rFonts w:ascii="Times New Roman" w:hAnsi="Times New Roman" w:cs="Times New Roman"/>
                <w:b w:val="0"/>
                <w:szCs w:val="18"/>
              </w:rPr>
              <w:t>e-mail do Zakładu – nzx@wum.edu.pl</w:t>
            </w:r>
          </w:p>
        </w:tc>
      </w:tr>
      <w:tr w:rsidR="006D018B" w:rsidRPr="004D338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4D3387" w:rsidRDefault="006D018B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Prof. dr hab. Andrzej Deptała</w:t>
            </w:r>
          </w:p>
        </w:tc>
      </w:tr>
      <w:tr w:rsidR="006D018B" w:rsidRPr="00B90DA5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4D3387" w:rsidRDefault="006D018B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 xml:space="preserve">Prof. dr hab. n. med. i n. o zdr. </w:t>
            </w: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  <w:t>Anna M. Badowska-Kozakiewicz</w:t>
            </w:r>
          </w:p>
          <w:p w:rsidR="000C730F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/>
                <w:bCs/>
                <w:iCs/>
                <w:color w:val="auto"/>
                <w:szCs w:val="18"/>
                <w:lang w:val="en-US"/>
              </w:rPr>
              <w:t>abadowska@wum.edu.pl</w:t>
            </w:r>
          </w:p>
        </w:tc>
      </w:tr>
      <w:tr w:rsidR="006D018B" w:rsidRPr="00B90DA5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4D3387" w:rsidRDefault="006D018B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 xml:space="preserve">Prof. dr hab. n. med. i n. o zdr. </w:t>
            </w: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  <w:t>Anna M. Badowska-Kozakiewicz</w:t>
            </w:r>
          </w:p>
          <w:p w:rsidR="000C730F" w:rsidRPr="004D3387" w:rsidRDefault="000C730F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  <w:t>abadowska@wum.edu.pl</w:t>
            </w:r>
          </w:p>
        </w:tc>
      </w:tr>
      <w:tr w:rsidR="006D018B" w:rsidRPr="004D3387" w:rsidTr="00BE68F6">
        <w:trPr>
          <w:trHeight w:val="57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4D3387" w:rsidRDefault="006D018B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E68F6" w:rsidRPr="004D3387" w:rsidRDefault="000C730F" w:rsidP="00BE68F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>Prof. dr hab. n. med. i n. o zdr. Anna M. Badowska-Kozakiewicz</w:t>
            </w:r>
            <w:r w:rsidR="00BE68F6"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 xml:space="preserve">,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Dr</w:t>
            </w:r>
            <w:r w:rsidR="00B90DA5">
              <w:rPr>
                <w:rFonts w:ascii="Times New Roman" w:hAnsi="Times New Roman" w:cs="Times New Roman"/>
                <w:color w:val="auto"/>
                <w:szCs w:val="18"/>
              </w:rPr>
              <w:t xml:space="preserve">. n med. i n. o zdr.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Dominika 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Mękal</w:t>
            </w:r>
            <w:proofErr w:type="spellEnd"/>
            <w:r w:rsidR="00BE68F6"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,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Dr</w:t>
            </w:r>
            <w:r w:rsidR="00B90DA5">
              <w:rPr>
                <w:rFonts w:ascii="Times New Roman" w:hAnsi="Times New Roman" w:cs="Times New Roman"/>
                <w:color w:val="auto"/>
                <w:szCs w:val="18"/>
              </w:rPr>
              <w:t>. n med. i n. o zdr.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Michał Budzik</w:t>
            </w:r>
          </w:p>
          <w:p w:rsidR="00BE68F6" w:rsidRPr="004D3387" w:rsidRDefault="00BE68F6" w:rsidP="00BE68F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</w:tbl>
    <w:p w:rsidR="00C01834" w:rsidRDefault="00C01834" w:rsidP="00E55362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</w:p>
    <w:p w:rsidR="004D3387" w:rsidRPr="004D3387" w:rsidRDefault="004D3387" w:rsidP="00E55362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</w:p>
    <w:p w:rsidR="00BE68F6" w:rsidRPr="004D3387" w:rsidRDefault="00BE68F6" w:rsidP="00E55362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068"/>
        <w:gridCol w:w="2035"/>
        <w:gridCol w:w="1630"/>
        <w:gridCol w:w="1630"/>
      </w:tblGrid>
      <w:tr w:rsidR="00C92ECE" w:rsidRPr="004D338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4D3387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lastRenderedPageBreak/>
              <w:t>Informacje podstawowe</w:t>
            </w:r>
          </w:p>
        </w:tc>
      </w:tr>
      <w:tr w:rsidR="00C92ECE" w:rsidRPr="004D338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4D3387" w:rsidRDefault="00C92ECE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4D3387" w:rsidRDefault="00A60321" w:rsidP="00A6032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Rok - I</w:t>
            </w:r>
          </w:p>
          <w:p w:rsidR="00A60321" w:rsidRPr="004D3387" w:rsidRDefault="00A60321" w:rsidP="00A6032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D3387">
              <w:rPr>
                <w:rFonts w:ascii="Times New Roman" w:hAnsi="Times New Roman" w:cs="Times New Roman"/>
                <w:sz w:val="18"/>
                <w:szCs w:val="18"/>
              </w:rPr>
              <w:t>Semestr - II</w:t>
            </w:r>
          </w:p>
          <w:p w:rsidR="00C92ECE" w:rsidRPr="004D3387" w:rsidRDefault="00C92ECE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4D3387" w:rsidRDefault="00C92ECE" w:rsidP="00D773DA">
            <w:pPr>
              <w:spacing w:after="0" w:line="236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4D3387" w:rsidRDefault="00A60321" w:rsidP="00A60321">
            <w:pPr>
              <w:spacing w:after="160" w:line="259" w:lineRule="auto"/>
              <w:ind w:left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3,0</w:t>
            </w:r>
          </w:p>
        </w:tc>
      </w:tr>
      <w:tr w:rsidR="00724BB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4D3387" w:rsidRDefault="00724BB4" w:rsidP="001B449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203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4D3387" w:rsidRDefault="00724BB4" w:rsidP="00D773DA">
            <w:pPr>
              <w:spacing w:after="160" w:line="259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4D3387" w:rsidRDefault="00724BB4" w:rsidP="00D773DA">
            <w:pPr>
              <w:spacing w:after="160" w:line="259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Kalkulacja punktów ECTS</w:t>
            </w:r>
          </w:p>
        </w:tc>
      </w:tr>
      <w:tr w:rsidR="00724BB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4D3387" w:rsidRDefault="00724BB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203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4D3387" w:rsidRDefault="00724BB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4D3387" w:rsidRDefault="00724BB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</w:p>
        </w:tc>
      </w:tr>
      <w:tr w:rsidR="00C0183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wykład (W)</w:t>
            </w:r>
          </w:p>
        </w:tc>
        <w:tc>
          <w:tcPr>
            <w:tcW w:w="203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60321" w:rsidP="00C318CF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14</w:t>
            </w:r>
            <w:r w:rsidR="001D3F80"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(3 godziny </w:t>
            </w:r>
            <w:r w:rsidR="00C318CF"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w trybie </w:t>
            </w:r>
            <w:r w:rsidR="001D3F80" w:rsidRPr="004D3387">
              <w:rPr>
                <w:rFonts w:ascii="Times New Roman" w:hAnsi="Times New Roman" w:cs="Times New Roman"/>
                <w:color w:val="auto"/>
                <w:szCs w:val="18"/>
              </w:rPr>
              <w:t>stacjonarn</w:t>
            </w:r>
            <w:r w:rsidR="00C318CF" w:rsidRPr="004D3387">
              <w:rPr>
                <w:rFonts w:ascii="Times New Roman" w:hAnsi="Times New Roman" w:cs="Times New Roman"/>
                <w:color w:val="auto"/>
                <w:szCs w:val="18"/>
              </w:rPr>
              <w:t>ym</w:t>
            </w:r>
            <w:r w:rsidR="001D3F80"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i 11 godzin w formie e-learning)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318CF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1,0</w:t>
            </w:r>
          </w:p>
        </w:tc>
      </w:tr>
      <w:tr w:rsidR="00C0183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seminarium (S)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60321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60321" w:rsidP="00A60321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0,5</w:t>
            </w:r>
          </w:p>
        </w:tc>
      </w:tr>
      <w:tr w:rsidR="00C0183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ćwiczenia (C)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0183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0183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C0183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e-learning (e-L)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0183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0183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C0183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zajęcia praktyczne (ZP)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1D3F80" w:rsidP="00C318CF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1</w:t>
            </w:r>
            <w:r w:rsidR="00C318CF" w:rsidRPr="004D3387">
              <w:rPr>
                <w:rFonts w:ascii="Times New Roman" w:hAnsi="Times New Roman" w:cs="Times New Roman"/>
                <w:color w:val="auto"/>
                <w:szCs w:val="18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318CF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1,5</w:t>
            </w:r>
          </w:p>
        </w:tc>
      </w:tr>
      <w:tr w:rsidR="00C0183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praktyka zawodowa (PZ)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0183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C0183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C01834" w:rsidRPr="004D338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C01834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Przygotowanie do zajęć i zaliczeń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60321" w:rsidP="00C318CF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3</w:t>
            </w:r>
            <w:r w:rsidR="00C318CF" w:rsidRPr="004D3387">
              <w:rPr>
                <w:rFonts w:ascii="Times New Roman" w:hAnsi="Times New Roman" w:cs="Times New Roman"/>
                <w:color w:val="auto"/>
                <w:szCs w:val="18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60321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A60321" w:rsidRPr="004D3387" w:rsidTr="001D3F80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0321" w:rsidRPr="004D3387" w:rsidRDefault="00A60321" w:rsidP="00C1121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Razem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4D3387" w:rsidRDefault="00A60321" w:rsidP="00C11216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4D3387" w:rsidRDefault="00A60321" w:rsidP="00C11216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3</w:t>
            </w:r>
          </w:p>
        </w:tc>
      </w:tr>
    </w:tbl>
    <w:p w:rsidR="00C01834" w:rsidRPr="004D3387" w:rsidRDefault="00C01834" w:rsidP="00CA3ACF">
      <w:pPr>
        <w:pStyle w:val="Nagwek1"/>
        <w:ind w:left="0" w:firstLine="0"/>
        <w:jc w:val="left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780"/>
        <w:gridCol w:w="8660"/>
      </w:tblGrid>
      <w:tr w:rsidR="00C92ECE" w:rsidRPr="004D3387" w:rsidTr="00DA16E6">
        <w:trPr>
          <w:trHeight w:val="258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4D3387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 xml:space="preserve">Cele </w:t>
            </w:r>
            <w:r w:rsidR="00BB23E6"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kształcenia</w:t>
            </w:r>
          </w:p>
        </w:tc>
      </w:tr>
      <w:tr w:rsidR="00A60321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4D3387" w:rsidRDefault="00A60321" w:rsidP="00A60321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C1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B90DA5" w:rsidRDefault="00A60321" w:rsidP="00A7192A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Rozumienie czym jest nowotwór, pozyskanie wiedzy w zakresie podstaw epidemiologii nowotworów oraz środowiskowych i genetycznych uwarunkowań rozwoju  nowotworów złośliwych;</w:t>
            </w:r>
          </w:p>
        </w:tc>
      </w:tr>
      <w:tr w:rsidR="00A60321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4D3387" w:rsidRDefault="00A60321" w:rsidP="00A60321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C2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B90DA5" w:rsidRDefault="00A60321" w:rsidP="00A7192A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Zdobycie wiedzy na temat badań przesiewowych, a także zrozumienie roli profilaktyki w zwalczaniu nowotworów złośliwych;</w:t>
            </w:r>
          </w:p>
        </w:tc>
      </w:tr>
      <w:tr w:rsidR="00A60321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0321" w:rsidRPr="004D3387" w:rsidRDefault="00A60321" w:rsidP="00A60321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C3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0321" w:rsidRPr="00B90DA5" w:rsidRDefault="00A60321" w:rsidP="00A7192A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Zapoznanie się z podstawowymi rodzajami terapii w onkologii, lokalizacją narządową nowotworów złośliwych;</w:t>
            </w:r>
          </w:p>
        </w:tc>
      </w:tr>
      <w:tr w:rsidR="00A60321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4D3387" w:rsidRDefault="00A60321" w:rsidP="00A6032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C4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B90DA5" w:rsidRDefault="00A60321" w:rsidP="00A7192A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Zapoznanie się z zasadami opieki pielęgniarskiej w chorobie nowotworowej – pozyskanie umiejętności konstruowania planu opieki pielęgniarskiej na pacjentem  onkologicznym;</w:t>
            </w:r>
          </w:p>
        </w:tc>
      </w:tr>
      <w:tr w:rsidR="00B90DA5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B90DA5" w:rsidRPr="004D3387" w:rsidRDefault="00B90DA5" w:rsidP="00A6032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C5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90DA5" w:rsidRPr="00B90DA5" w:rsidRDefault="00B90DA5" w:rsidP="00A7192A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Zapoznanie z obsługą wszczepialnych systemów dostępów naczyniowych w warunkach chemioterapii domowej.</w:t>
            </w:r>
          </w:p>
        </w:tc>
      </w:tr>
      <w:tr w:rsidR="00A60321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4D3387" w:rsidRDefault="00A60321" w:rsidP="00B90DA5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 w:rsidR="00B90DA5">
              <w:rPr>
                <w:rFonts w:ascii="Times New Roman" w:hAnsi="Times New Roman" w:cs="Times New Roman"/>
                <w:color w:val="auto"/>
                <w:szCs w:val="18"/>
              </w:rPr>
              <w:t>6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B90DA5" w:rsidRDefault="00A60321" w:rsidP="00A7192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szCs w:val="18"/>
              </w:rPr>
              <w:t>Poznanie roli pielęgniarki w diagnostyce i leczeniu nowotworów, również poznanie zasad komunikacji i przekazywania informacji choremu i jego rodzinie, a także poznanie objawów ubocznych leczenia przeciwnowotworowego. Poznanie zasad pielęgnowania pacjenta poddanego chemioterapii i radioterapii;</w:t>
            </w:r>
          </w:p>
        </w:tc>
      </w:tr>
      <w:tr w:rsidR="00A60321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4D3387" w:rsidRDefault="00A60321" w:rsidP="00B90DA5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 w:rsidR="00B90DA5">
              <w:rPr>
                <w:rFonts w:ascii="Times New Roman" w:hAnsi="Times New Roman" w:cs="Times New Roman"/>
                <w:color w:val="auto"/>
                <w:szCs w:val="18"/>
              </w:rPr>
              <w:t>7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B90DA5" w:rsidRDefault="00A60321" w:rsidP="00A7192A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szCs w:val="18"/>
              </w:rPr>
              <w:t>Zapoznanie się z podstawami zasad żywienia chorych na nowotwór złośliwy;</w:t>
            </w:r>
          </w:p>
        </w:tc>
      </w:tr>
      <w:tr w:rsidR="00A60321" w:rsidRPr="004D3387" w:rsidTr="00AF04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0321" w:rsidRPr="004D3387" w:rsidRDefault="00A60321" w:rsidP="00B90DA5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 w:rsidR="00B90DA5">
              <w:rPr>
                <w:rFonts w:ascii="Times New Roman" w:hAnsi="Times New Roman" w:cs="Times New Roman"/>
                <w:color w:val="auto"/>
                <w:szCs w:val="18"/>
              </w:rPr>
              <w:t>8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B90DA5" w:rsidRDefault="00A60321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B90DA5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Pozyskanie wiedzy w zakresie metod i środków łagodzących skutki uboczne chemioterapii i radioterapii oraz pozyskanie umiejętności rozpoznawania sytuacji psychologicznej pacjenta i jego reakcje na chorobę oraz proces leczenia, a także udzielania  mu wsparcia motywacyjno-edukacyjnego;</w:t>
            </w:r>
          </w:p>
        </w:tc>
      </w:tr>
      <w:tr w:rsidR="00A60321" w:rsidRPr="004D338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0321" w:rsidRPr="004D3387" w:rsidRDefault="00A60321" w:rsidP="00B90DA5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 w:rsidR="00B90DA5">
              <w:rPr>
                <w:rFonts w:ascii="Times New Roman" w:hAnsi="Times New Roman" w:cs="Times New Roman"/>
                <w:color w:val="auto"/>
                <w:szCs w:val="18"/>
              </w:rPr>
              <w:t>9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0321" w:rsidRPr="00B90DA5" w:rsidRDefault="00A60321" w:rsidP="00A7192A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 xml:space="preserve">Poznanie form edukacji zdrowotnej w systemie profilaktyki onkologicznej. </w:t>
            </w:r>
          </w:p>
        </w:tc>
      </w:tr>
      <w:tr w:rsidR="00CA3ACF" w:rsidRPr="004D3387" w:rsidTr="00CA3ACF">
        <w:tblPrEx>
          <w:tblCellMar>
            <w:right w:w="97" w:type="dxa"/>
          </w:tblCellMar>
        </w:tblPrEx>
        <w:trPr>
          <w:trHeight w:val="701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4D3387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</w:pPr>
            <w:r w:rsidRPr="004D3387"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  <w:lastRenderedPageBreak/>
              <w:t xml:space="preserve">Standard kształcenia – Szczegółowe efekty uczenia się </w:t>
            </w:r>
          </w:p>
        </w:tc>
      </w:tr>
      <w:tr w:rsidR="00C01834" w:rsidRPr="004D3387" w:rsidTr="001B4491">
        <w:tblPrEx>
          <w:tblCellMar>
            <w:right w:w="97" w:type="dxa"/>
          </w:tblCellMar>
        </w:tblPrEx>
        <w:trPr>
          <w:trHeight w:val="1029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1B4491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Symbol</w:t>
            </w:r>
          </w:p>
          <w:p w:rsidR="00C01834" w:rsidRPr="004D3387" w:rsidRDefault="00C01834" w:rsidP="001B4491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i numer efektu uczenia się</w:t>
            </w:r>
          </w:p>
          <w:p w:rsidR="00C01834" w:rsidRPr="004D3387" w:rsidRDefault="00C01834" w:rsidP="001B4491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1B449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Efekty w zakresie</w:t>
            </w:r>
            <w:r w:rsidR="001B4491"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</w:t>
            </w:r>
            <w:r w:rsidR="001B4491"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 xml:space="preserve">(zgodnie z załącznikiem do Rozporządzenia Ministra </w:t>
            </w:r>
            <w:proofErr w:type="spellStart"/>
            <w:r w:rsidR="001B4491"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>NiSW</w:t>
            </w:r>
            <w:proofErr w:type="spellEnd"/>
            <w:r w:rsidR="001B4491"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 xml:space="preserve">  z 26 lipca 2019)</w:t>
            </w:r>
          </w:p>
        </w:tc>
      </w:tr>
      <w:tr w:rsidR="00C01834" w:rsidRPr="004D3387" w:rsidTr="00D773DA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Wiedzy – Absolwent</w:t>
            </w:r>
            <w:r w:rsidR="00B8221A"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*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zna i rozumie:</w:t>
            </w:r>
          </w:p>
        </w:tc>
      </w:tr>
      <w:tr w:rsidR="00C318CF" w:rsidRPr="004D3387" w:rsidTr="004D3387">
        <w:tblPrEx>
          <w:tblCellMar>
            <w:right w:w="97" w:type="dxa"/>
          </w:tblCellMar>
        </w:tblPrEx>
        <w:trPr>
          <w:trHeight w:val="460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318CF" w:rsidRPr="004D3387" w:rsidRDefault="00C318CF" w:rsidP="00C318C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318CF" w:rsidRPr="004D3387" w:rsidRDefault="00C318CF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zasady funkcjonowania zespołów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interprofesjonalnych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w opiece zdrowotnej w oparciu o wybrane obszary świadczeń specjalistycznych, w tym zespołu psychiatrycznej opieki środowiskowej</w:t>
            </w:r>
          </w:p>
        </w:tc>
      </w:tr>
      <w:tr w:rsidR="00A7192A" w:rsidRPr="004D338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4D3387" w:rsidRDefault="00A7192A" w:rsidP="00C318C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</w:t>
            </w:r>
            <w:r w:rsidR="00C318CF"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C318CF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etiopatogenezę nowotworów oraz epidemiologię i profilaktykę chorób nowotworowych</w:t>
            </w:r>
          </w:p>
        </w:tc>
      </w:tr>
      <w:tr w:rsidR="00A7192A" w:rsidRPr="004D338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4D3387" w:rsidRDefault="00A7192A" w:rsidP="00C318C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</w:t>
            </w:r>
            <w:r w:rsidR="00C318CF"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C318CF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zasady leczenia pacjenta z chorobą nowotworową, w tym terapii spersonalizowanej, i opieki nad takim pacjentem</w:t>
            </w:r>
          </w:p>
        </w:tc>
      </w:tr>
      <w:tr w:rsidR="00C318CF" w:rsidRPr="004D338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318CF" w:rsidRPr="004D3387" w:rsidRDefault="00C318CF" w:rsidP="00C318C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318CF" w:rsidRPr="004D3387" w:rsidRDefault="00C318CF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zasady i sposoby pielęgnowania pacjenta po radioterapii i chemioterapii</w:t>
            </w:r>
          </w:p>
        </w:tc>
      </w:tr>
      <w:tr w:rsidR="00C318CF" w:rsidRPr="004D338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318CF" w:rsidRPr="004D3387" w:rsidRDefault="00C318CF" w:rsidP="00C318C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318CF" w:rsidRPr="004D3387" w:rsidRDefault="00C318CF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metody rozpoznawania reakcji pacjenta na chorobę i leczenie onkologiczne</w:t>
            </w:r>
          </w:p>
        </w:tc>
      </w:tr>
      <w:tr w:rsidR="00C01834" w:rsidRPr="004D3387" w:rsidTr="00D773DA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Umiejętności – Absolwent</w:t>
            </w:r>
            <w:r w:rsidR="00B8221A"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*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potrafi:</w:t>
            </w:r>
          </w:p>
        </w:tc>
      </w:tr>
      <w:tr w:rsidR="00A7192A" w:rsidRPr="004D3387" w:rsidTr="00CA3ACF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4D3387" w:rsidRDefault="00A271ED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diagnozować zagrożenia zdrowotne pacjenta z chorobą przewlekłą</w:t>
            </w:r>
          </w:p>
        </w:tc>
      </w:tr>
      <w:tr w:rsidR="00A7192A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4D3387" w:rsidRDefault="00A7192A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</w:t>
            </w:r>
            <w:r w:rsidR="00A271ED"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271ED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oceniać adaptację pacjenta do choroby przewlekłej</w:t>
            </w:r>
          </w:p>
        </w:tc>
      </w:tr>
      <w:tr w:rsidR="00A7192A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4D3387" w:rsidRDefault="00A7192A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</w:t>
            </w:r>
            <w:r w:rsidR="00A271ED"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stosować wybrane metody edukacji zdrowotnej</w:t>
            </w:r>
          </w:p>
        </w:tc>
      </w:tr>
      <w:tr w:rsidR="00A7192A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7192A" w:rsidRPr="004D3387" w:rsidRDefault="00A7192A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</w:t>
            </w:r>
            <w:r w:rsidR="00A271ED"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25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wykorzystywać nowoczesne technologie informacyjne do monitorowania stanu pacjentów z chorobami przewlekłymi</w:t>
            </w:r>
          </w:p>
        </w:tc>
      </w:tr>
      <w:tr w:rsidR="00A271ED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271ED" w:rsidRPr="004D3387" w:rsidRDefault="00A271ED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271ED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planować opiekę nad pacjentami z wybranymi chorobami nowotworowymi leczonymi systemowo</w:t>
            </w:r>
          </w:p>
        </w:tc>
      </w:tr>
      <w:tr w:rsidR="00A271ED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271ED" w:rsidRPr="004D3387" w:rsidRDefault="00A271ED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271ED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obsługiwać wszczepialne systemy dostępów naczyniowych (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Totally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Implantable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Venous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Access Devices,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TIVDs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) w warunkach chemioterapii domowej</w:t>
            </w:r>
          </w:p>
        </w:tc>
      </w:tr>
      <w:tr w:rsidR="00A271ED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271ED" w:rsidRPr="004D3387" w:rsidRDefault="00A271ED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271ED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stosować metody i środki łagodzące skutki uboczne chemioterapii i radioterapii</w:t>
            </w:r>
          </w:p>
        </w:tc>
      </w:tr>
      <w:tr w:rsidR="00A271ED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271ED" w:rsidRPr="004D3387" w:rsidRDefault="00A271ED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271ED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rozpoznawać sytuację psychologiczną pacjenta i jego reakcje na chorobę oraz proces leczenia onkologicznego</w:t>
            </w:r>
          </w:p>
        </w:tc>
      </w:tr>
      <w:tr w:rsidR="00A271ED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271ED" w:rsidRPr="004D3387" w:rsidRDefault="00A271ED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271ED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udzielać pacjentowi, jego rodzinie lub opiekunowi wsparcia motywacyjno-edukacyjnego w zakresie zapobiegania powikłaniom wynikającym z choroby nowotworowej oraz leczenia onkologicznego i jego objawów ubocznych</w:t>
            </w:r>
          </w:p>
        </w:tc>
      </w:tr>
      <w:tr w:rsidR="00A271ED" w:rsidRPr="004D3387" w:rsidTr="003340EC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271ED" w:rsidRPr="004D3387" w:rsidRDefault="00A271ED" w:rsidP="00A271E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B.U80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271ED" w:rsidRPr="004D3387" w:rsidRDefault="00A271ED" w:rsidP="00A7192A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stwierdzać wskazania zdrowotne wynikające ze stanu pacjenta</w:t>
            </w:r>
          </w:p>
        </w:tc>
      </w:tr>
    </w:tbl>
    <w:p w:rsidR="00C01834" w:rsidRPr="004D3387" w:rsidRDefault="00B8221A" w:rsidP="00B8221A">
      <w:pPr>
        <w:spacing w:after="11" w:line="259" w:lineRule="auto"/>
        <w:rPr>
          <w:rFonts w:ascii="Times New Roman" w:hAnsi="Times New Roman" w:cs="Times New Roman"/>
          <w:bCs/>
          <w:i/>
          <w:iCs/>
          <w:color w:val="auto"/>
          <w:szCs w:val="18"/>
        </w:rPr>
      </w:pPr>
      <w:r w:rsidRPr="004D3387">
        <w:rPr>
          <w:rFonts w:ascii="Times New Roman" w:hAnsi="Times New Roman" w:cs="Times New Roman"/>
          <w:bCs/>
          <w:i/>
          <w:iCs/>
          <w:color w:val="auto"/>
          <w:szCs w:val="18"/>
        </w:rPr>
        <w:t xml:space="preserve">*W załącznikach do Rozporządzenia Ministra </w:t>
      </w:r>
      <w:proofErr w:type="spellStart"/>
      <w:r w:rsidRPr="004D3387">
        <w:rPr>
          <w:rFonts w:ascii="Times New Roman" w:hAnsi="Times New Roman" w:cs="Times New Roman"/>
          <w:bCs/>
          <w:i/>
          <w:iCs/>
          <w:color w:val="auto"/>
          <w:szCs w:val="18"/>
        </w:rPr>
        <w:t>NiSW</w:t>
      </w:r>
      <w:proofErr w:type="spellEnd"/>
      <w:r w:rsidRPr="004D3387">
        <w:rPr>
          <w:rFonts w:ascii="Times New Roman" w:hAnsi="Times New Roman" w:cs="Times New Roman"/>
          <w:bCs/>
          <w:i/>
          <w:iCs/>
          <w:color w:val="auto"/>
          <w:szCs w:val="18"/>
        </w:rPr>
        <w:t xml:space="preserve"> z 26 lipca 2019 wspomina się o „absolwencie”, a nie studencie</w:t>
      </w:r>
    </w:p>
    <w:p w:rsidR="00B8221A" w:rsidRPr="004D3387" w:rsidRDefault="00B8221A" w:rsidP="00CA3ACF">
      <w:pPr>
        <w:spacing w:after="11" w:line="259" w:lineRule="auto"/>
        <w:ind w:left="0" w:firstLine="0"/>
        <w:rPr>
          <w:rFonts w:ascii="Times New Roman" w:hAnsi="Times New Roman" w:cs="Times New Roman"/>
          <w:bCs/>
          <w:i/>
          <w:iCs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4D338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4D3387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Pozostałe efekty uczenia się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</w:t>
            </w:r>
          </w:p>
        </w:tc>
      </w:tr>
      <w:tr w:rsidR="00C01834" w:rsidRPr="004D338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1B4491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4D3387" w:rsidRDefault="001B4491" w:rsidP="001B449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Cs w:val="18"/>
              </w:rPr>
              <w:t>(pole nieobowiązkowe)</w:t>
            </w:r>
          </w:p>
          <w:p w:rsidR="00C01834" w:rsidRPr="004D3387" w:rsidRDefault="00C01834" w:rsidP="001B449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Efekty w zakresie</w:t>
            </w:r>
          </w:p>
        </w:tc>
      </w:tr>
      <w:tr w:rsidR="00C01834" w:rsidRPr="004D338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Wiedzy – Absolwent zna i rozumie:</w:t>
            </w:r>
          </w:p>
        </w:tc>
      </w:tr>
      <w:tr w:rsidR="00C01834" w:rsidRPr="004D338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4D3387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7192A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C01834" w:rsidRPr="004D338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4D3387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7192A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C01834" w:rsidRPr="004D338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4D3387" w:rsidRDefault="00C01834" w:rsidP="004D338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Umiejętności – Absolwent potrafi:</w:t>
            </w:r>
          </w:p>
        </w:tc>
      </w:tr>
      <w:tr w:rsidR="00C01834" w:rsidRPr="004D338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D3387" w:rsidRDefault="00C01834" w:rsidP="004D3387">
            <w:pPr>
              <w:spacing w:after="0" w:line="259" w:lineRule="auto"/>
              <w:ind w:left="15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7192A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C01834" w:rsidRPr="004D338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4D3387" w:rsidRDefault="00C01834" w:rsidP="004D3387">
            <w:pPr>
              <w:spacing w:after="0" w:line="259" w:lineRule="auto"/>
              <w:ind w:left="15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D3387" w:rsidRDefault="00A7192A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C01834" w:rsidRPr="004D338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4D3387" w:rsidRDefault="00C01834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A7192A" w:rsidRPr="004D338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7192A" w:rsidRPr="004D3387" w:rsidRDefault="00A7192A" w:rsidP="0080478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K.</w:t>
            </w:r>
            <w:r w:rsidR="0080478D" w:rsidRPr="004D3387">
              <w:rPr>
                <w:rFonts w:ascii="Times New Roman" w:hAnsi="Times New Roman" w:cs="Times New Roman"/>
                <w:color w:val="auto"/>
                <w:szCs w:val="18"/>
              </w:rPr>
              <w:t>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80478D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rozwiązywania złożonych problemów etycznych związanych z wykonywaniem zawodu pielęgniarki i wskazywania priorytetów w realizacji określonych zadań</w:t>
            </w:r>
          </w:p>
        </w:tc>
      </w:tr>
      <w:tr w:rsidR="0080478D" w:rsidRPr="004D338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80478D" w:rsidRPr="004D3387" w:rsidRDefault="0080478D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K.5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0478D" w:rsidRPr="004D3387" w:rsidRDefault="0080478D" w:rsidP="00A7192A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ponoszenia odpowiedzialności za realizowane świadczenia zdrowotne</w:t>
            </w:r>
          </w:p>
        </w:tc>
      </w:tr>
    </w:tbl>
    <w:p w:rsidR="00C01834" w:rsidRPr="004D3387" w:rsidRDefault="00C01834" w:rsidP="00C01834">
      <w:pPr>
        <w:spacing w:after="11" w:line="259" w:lineRule="auto"/>
        <w:jc w:val="center"/>
        <w:rPr>
          <w:rFonts w:ascii="Times New Roman" w:hAnsi="Times New Roman" w:cs="Times New Roman"/>
          <w:b/>
          <w:color w:val="auto"/>
          <w:szCs w:val="18"/>
        </w:rPr>
      </w:pPr>
    </w:p>
    <w:p w:rsidR="00C01834" w:rsidRPr="004D3387" w:rsidRDefault="00C01834" w:rsidP="00C01834">
      <w:pPr>
        <w:spacing w:after="11" w:line="259" w:lineRule="auto"/>
        <w:ind w:left="0" w:firstLine="0"/>
        <w:jc w:val="center"/>
        <w:rPr>
          <w:rFonts w:ascii="Times New Roman" w:hAnsi="Times New Roman" w:cs="Times New Roman"/>
          <w:color w:val="auto"/>
          <w:szCs w:val="18"/>
        </w:rPr>
      </w:pPr>
    </w:p>
    <w:p w:rsidR="002453B1" w:rsidRPr="004D3387" w:rsidRDefault="002453B1" w:rsidP="00C01834">
      <w:pPr>
        <w:spacing w:after="11" w:line="259" w:lineRule="auto"/>
        <w:ind w:left="0" w:firstLine="0"/>
        <w:jc w:val="center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4D338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4D3387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bookmarkStart w:id="0" w:name="_Hlk33527891"/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4D3387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4D3387" w:rsidRDefault="00A3096F" w:rsidP="00D773DA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4D3387" w:rsidRDefault="00A3096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4D3387" w:rsidRDefault="00A3096F" w:rsidP="00A3096F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Efekty uczenia się</w:t>
            </w:r>
          </w:p>
        </w:tc>
      </w:tr>
      <w:tr w:rsidR="00A3096F" w:rsidRPr="004D338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4D3387" w:rsidRDefault="00A7192A" w:rsidP="00D773D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Wykłady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7192A" w:rsidP="00A7192A">
            <w:p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Zagadnienia:</w:t>
            </w:r>
          </w:p>
          <w:p w:rsidR="00A7192A" w:rsidRPr="004D3387" w:rsidRDefault="00A7192A" w:rsidP="00A7192A">
            <w:p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</w:rPr>
            </w:pPr>
          </w:p>
          <w:p w:rsidR="00A7192A" w:rsidRPr="004D3387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Czym jest nowotwór – wstęp do biologii nowotworów. Etiopatogeneza nowotworzenia [3 godziny],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Podstawy epidemiologii nowotworów. Środowiskowe i genetyczne uwarunkowania rozwoju nowotworów [3 godziny],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Badania przesiewowe w onkologii [2 godziny],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Profilaktyka w zwalczaniu nowotworów [3 godziny],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Chirurgia nowotworów – cele i zadania, radioterapia jako metoda leczenia chorób nowotworowych, terapia systemowa nowotworów – podstawy [3 godziny].</w:t>
            </w:r>
          </w:p>
          <w:p w:rsidR="00A3096F" w:rsidRPr="004D3387" w:rsidRDefault="00A7192A" w:rsidP="00A7192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Razem 14 godzin</w:t>
            </w:r>
            <w:r w:rsidR="0080478D" w:rsidRPr="004D3387">
              <w:rPr>
                <w:rFonts w:ascii="Times New Roman" w:hAnsi="Times New Roman" w:cs="Times New Roman"/>
                <w:b/>
                <w:szCs w:val="18"/>
              </w:rPr>
              <w:t xml:space="preserve"> [3 godziny w trybie stacjonarnym + 11 godzin w formie e-learning]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B.W17.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B.W33.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B.W35.</w:t>
            </w:r>
          </w:p>
          <w:p w:rsidR="0080478D" w:rsidRPr="004D3387" w:rsidRDefault="0080478D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A7192A" w:rsidRPr="004D3387" w:rsidRDefault="00A7192A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A3096F" w:rsidRPr="004D3387" w:rsidRDefault="00A3096F" w:rsidP="000825E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A3096F" w:rsidRPr="004D338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4D3387" w:rsidRDefault="00A7192A" w:rsidP="00D773D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7192A" w:rsidRPr="004D3387" w:rsidRDefault="00A7192A" w:rsidP="00A7192A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Zagadnienia:</w:t>
            </w:r>
          </w:p>
          <w:p w:rsidR="00A7192A" w:rsidRPr="004D3387" w:rsidRDefault="00A7192A" w:rsidP="00A7192A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</w:rPr>
            </w:pPr>
          </w:p>
          <w:p w:rsidR="00A7192A" w:rsidRPr="004D3387" w:rsidRDefault="00A7192A" w:rsidP="00A719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Udział pielęgniarki w diagnostyce i leczeniu nowotworów,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Zasady komunikacji i przekazywania informacji choremu i jego rodzinie,</w:t>
            </w:r>
          </w:p>
          <w:p w:rsidR="00A7192A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Objawy uboczne leczenia przeciwnowotworowego. Objawy niepożądane w  radioterapii i chemioterapii – postępowanie pielęgniarskie. Pielęgnowanie pacjenta poddanego chemioterapii i radioterapii,</w:t>
            </w:r>
          </w:p>
          <w:p w:rsidR="00B90DA5" w:rsidRPr="004D3387" w:rsidRDefault="00B90DA5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Zasady obsługiwania wszczepialnych systemów dostępów naczyniowych w warunkach chemioterapii domowej.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piersi – epidemiologia, etiologia i czynniki ryzyka,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płuca, nowotwory złośliwe opłucnej, przerzuty do płuc,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Nowotwory górnego odcinka układu pokarmowego,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jelita grubego - epidemiologia, etiologia i czynniki ryzyka, badania przesiewowe, objawy kliniczne, typy histologiczne, diagnostyka,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gruczołu krokowego – epidemiologia, etiopatogeneza, patomorfologia, diagnostyka,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Organizacje pozarządowe w opiece nad pacjentem z chorobą nowotworową.</w:t>
            </w:r>
          </w:p>
          <w:p w:rsidR="00A3096F" w:rsidRPr="004D3387" w:rsidRDefault="00A7192A" w:rsidP="00A7192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Razem 8 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B.W17.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B.W33.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A7192A" w:rsidRPr="004D3387" w:rsidRDefault="00A7192A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A7192A" w:rsidRPr="004D3387" w:rsidRDefault="00A7192A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</w:t>
            </w:r>
            <w:r w:rsidR="0080478D" w:rsidRPr="004D3387">
              <w:rPr>
                <w:rFonts w:ascii="Times New Roman" w:hAnsi="Times New Roman" w:cs="Times New Roman"/>
                <w:color w:val="auto"/>
                <w:szCs w:val="18"/>
              </w:rPr>
              <w:t>9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:rsidR="00A7192A" w:rsidRPr="004D3387" w:rsidRDefault="00A7192A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</w:t>
            </w:r>
            <w:r w:rsidR="0080478D" w:rsidRPr="004D3387">
              <w:rPr>
                <w:rFonts w:ascii="Times New Roman" w:hAnsi="Times New Roman" w:cs="Times New Roman"/>
                <w:color w:val="auto"/>
                <w:szCs w:val="18"/>
              </w:rPr>
              <w:t>10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:rsidR="00A7192A" w:rsidRPr="004D3387" w:rsidRDefault="00A7192A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</w:t>
            </w:r>
            <w:r w:rsidR="0080478D" w:rsidRPr="004D3387">
              <w:rPr>
                <w:rFonts w:ascii="Times New Roman" w:hAnsi="Times New Roman" w:cs="Times New Roman"/>
                <w:color w:val="auto"/>
                <w:szCs w:val="18"/>
              </w:rPr>
              <w:t>18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B.U25.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B.U34.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B.U36.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B.U38.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B.U80.</w:t>
            </w:r>
          </w:p>
          <w:p w:rsidR="00A7192A" w:rsidRPr="004D3387" w:rsidRDefault="00A7192A" w:rsidP="00A7192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A3096F" w:rsidRPr="004D3387" w:rsidRDefault="00A3096F" w:rsidP="00A7192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A7192A" w:rsidRPr="004D3387" w:rsidTr="00342CF7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7192A" w:rsidRPr="004D3387" w:rsidRDefault="00A7192A" w:rsidP="00D773D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Zajęcia praktyczne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7192A" w:rsidP="00C11216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Zajęcia praktyczne będą obejmowały:</w:t>
            </w:r>
          </w:p>
          <w:p w:rsidR="00A7192A" w:rsidRPr="004D3387" w:rsidRDefault="00A7192A" w:rsidP="00C11216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  <w:p w:rsidR="00A7192A" w:rsidRPr="004D3387" w:rsidRDefault="00A7192A" w:rsidP="00A719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8 godzin zajęć praktycznych 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  <w:u w:val="single"/>
              </w:rPr>
              <w:t>z wykorzystaniem fantomów i tablic edukacyjnych:</w:t>
            </w:r>
          </w:p>
          <w:p w:rsidR="00A7192A" w:rsidRPr="004D3387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A7192A" w:rsidRPr="004D3387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gruczołu krokowego - ocena stopnia zaawansowania - zajęcia  z wykorzystaniem fantomu,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piersi - samobadanie piersi z wykorzystaniem fantomu; Diagnostyka cyst i nowotworów złośliwych z wykorzystaniem trenażera palpacyjnego do nauki wykrywania różnorodnych zmian nowotworowych,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płuca - fantom pokazowy, tablice edukacyjne dotyczące profilaktyki,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jądra - fantom pokazowy, tablice edukacyjne dotyczące profilaktyki,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jelita grubego - fantom pokazowy, tablice edukacyjne dotyczące profilaktyki,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Nowotwory narządów płciowych kobiecych - fantom pokazowy, tablice edukacyjne dotyczące profilaktyki,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Nowotwory złośliwe skóry - fantom pokazowy, tablice dotyczące profilaktyki.</w:t>
            </w:r>
          </w:p>
          <w:p w:rsidR="00A7192A" w:rsidRPr="004D3387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</w:p>
          <w:p w:rsidR="00A7192A" w:rsidRPr="004D3387" w:rsidRDefault="00A7192A" w:rsidP="00A719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>8  godzin zajęć praktycznych - analiza 4 przypadków klinicznych</w:t>
            </w:r>
          </w:p>
          <w:p w:rsidR="00A7192A" w:rsidRPr="004D3387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A7192A" w:rsidRPr="00672F6D" w:rsidRDefault="00A7192A" w:rsidP="00672F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Omówienie specyfiki pracy pielęgniarki na oddziałach onkologicznych; Zasady postępowania pielęgniarskiego przy przygotowaniu oraz podawaniu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</w:rPr>
              <w:t>cytostatyków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</w:rPr>
              <w:t>;</w:t>
            </w:r>
            <w:r w:rsidR="00672F6D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72F6D">
              <w:rPr>
                <w:rFonts w:ascii="Times New Roman" w:hAnsi="Times New Roman" w:cs="Times New Roman"/>
                <w:bCs/>
                <w:iCs/>
                <w:szCs w:val="18"/>
              </w:rPr>
              <w:t xml:space="preserve">Zasady obsługiwania wszczepialnych systemów dostępów naczyniowych w warunkach chemioterapii domowej. </w:t>
            </w:r>
            <w:r w:rsidRPr="00672F6D">
              <w:rPr>
                <w:rFonts w:ascii="Times New Roman" w:hAnsi="Times New Roman" w:cs="Times New Roman"/>
                <w:szCs w:val="18"/>
              </w:rPr>
              <w:t>Opieka nad pacjentem wyleczonym z choroby nowotworowej,</w:t>
            </w:r>
          </w:p>
          <w:p w:rsidR="0080478D" w:rsidRPr="004D3387" w:rsidRDefault="00A7192A" w:rsidP="0080478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Studenci będą dokonywać analizy 4 przypadków klinicznych oraz będą przygotowywać </w:t>
            </w:r>
            <w:r w:rsidRPr="004D3387">
              <w:rPr>
                <w:rFonts w:ascii="Times New Roman" w:hAnsi="Times New Roman" w:cs="Times New Roman"/>
                <w:szCs w:val="18"/>
                <w:u w:val="single"/>
              </w:rPr>
              <w:t>plan opieki pielęgniarskiej</w:t>
            </w:r>
            <w:r w:rsidRPr="004D3387">
              <w:rPr>
                <w:rFonts w:ascii="Times New Roman" w:hAnsi="Times New Roman" w:cs="Times New Roman"/>
                <w:szCs w:val="18"/>
              </w:rPr>
              <w:t xml:space="preserve"> nad pacjentem onkologicznym z wybranym nowotworem złośliwym s</w:t>
            </w:r>
            <w:r w:rsidR="0080478D" w:rsidRPr="004D3387">
              <w:rPr>
                <w:rFonts w:ascii="Times New Roman" w:hAnsi="Times New Roman" w:cs="Times New Roman"/>
                <w:szCs w:val="18"/>
              </w:rPr>
              <w:t>pośród 4 przypadków klinicznych,</w:t>
            </w:r>
          </w:p>
          <w:p w:rsidR="00A7192A" w:rsidRPr="00B90DA5" w:rsidRDefault="0080478D" w:rsidP="0080478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B90DA5">
              <w:rPr>
                <w:rFonts w:ascii="Times New Roman" w:hAnsi="Times New Roman" w:cs="Times New Roman"/>
                <w:szCs w:val="18"/>
              </w:rPr>
              <w:t xml:space="preserve">Zasady </w:t>
            </w:r>
            <w:r w:rsidR="00A7192A" w:rsidRPr="00B90DA5">
              <w:rPr>
                <w:rFonts w:ascii="Times New Roman" w:hAnsi="Times New Roman" w:cs="Times New Roman"/>
                <w:szCs w:val="18"/>
              </w:rPr>
              <w:t>żywienia chorych na nowotwór</w:t>
            </w:r>
            <w:r w:rsidR="00A7192A" w:rsidRPr="00B90DA5">
              <w:rPr>
                <w:rFonts w:ascii="Times New Roman" w:hAnsi="Times New Roman" w:cs="Times New Roman"/>
                <w:b/>
                <w:szCs w:val="18"/>
              </w:rPr>
              <w:t xml:space="preserve"> – </w:t>
            </w:r>
            <w:r w:rsidR="00A7192A" w:rsidRPr="00B90DA5">
              <w:rPr>
                <w:rFonts w:ascii="Times New Roman" w:hAnsi="Times New Roman" w:cs="Times New Roman"/>
                <w:szCs w:val="18"/>
              </w:rPr>
              <w:t>analiza przypadków klinicznych. Opracowanie planu żywienia dla chorego z  wybranym nowotworem złośliwym.</w:t>
            </w:r>
          </w:p>
          <w:p w:rsidR="00A7192A" w:rsidRPr="004D3387" w:rsidRDefault="00A7192A" w:rsidP="00C11216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A7192A" w:rsidRPr="004D3387" w:rsidRDefault="00A7192A" w:rsidP="0080478D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 xml:space="preserve">Razem </w:t>
            </w:r>
            <w:r w:rsidR="0080478D" w:rsidRPr="004D3387">
              <w:rPr>
                <w:rFonts w:ascii="Times New Roman" w:hAnsi="Times New Roman" w:cs="Times New Roman"/>
                <w:b/>
                <w:szCs w:val="18"/>
              </w:rPr>
              <w:t xml:space="preserve">16 </w:t>
            </w:r>
            <w:r w:rsidRPr="004D3387">
              <w:rPr>
                <w:rFonts w:ascii="Times New Roman" w:hAnsi="Times New Roman" w:cs="Times New Roman"/>
                <w:b/>
                <w:szCs w:val="18"/>
              </w:rPr>
              <w:t>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7192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B.U9.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B.U10.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B.U18.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B.U25.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B.U34.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B.U36.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B.U38.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B.U80.</w:t>
            </w:r>
          </w:p>
          <w:p w:rsidR="00A7192A" w:rsidRPr="004D3387" w:rsidRDefault="00A7192A" w:rsidP="00C11216">
            <w:pPr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A7192A" w:rsidRPr="004D3387" w:rsidTr="009C44C1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7192A" w:rsidP="00C11216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Przygotowanie do zajęć i zaliczeń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7192A" w:rsidRPr="004D3387" w:rsidRDefault="00A7192A" w:rsidP="00C11216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Przygotowanie  do zajęć: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Student powinien być przygotowany do seminariów z zagadnień omawianych na wykładach;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Student powinien być przygotowany do zajęć praktycznych z zagadnień omawianych na wykładach i seminariach; 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W ramach 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  <w:u w:val="single"/>
              </w:rPr>
              <w:t>samodzielnego przygotowania do zajęć praktycznych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 Student powinien przygotować 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  <w:u w:val="single"/>
              </w:rPr>
              <w:t>dwa zadania/projekty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 (A i B):</w:t>
            </w:r>
          </w:p>
          <w:p w:rsidR="00A7192A" w:rsidRPr="004D3387" w:rsidRDefault="00A7192A" w:rsidP="00C11216">
            <w:pPr>
              <w:pStyle w:val="Akapitzlist"/>
              <w:ind w:left="909" w:firstLine="0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A7192A" w:rsidRPr="004D3387" w:rsidRDefault="00A7192A" w:rsidP="00A7192A">
            <w:pPr>
              <w:pStyle w:val="Akapitzlist"/>
              <w:numPr>
                <w:ilvl w:val="0"/>
                <w:numId w:val="11"/>
              </w:numPr>
              <w:ind w:left="200" w:hanging="200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projekt edukacyjny w zakresie profilaktyki wybranego przez siebie nowotworu. Projekt powinien być przygotowany w formie pisemnej i przedstawiony na zajęciach praktycznych (pracę w formie pisemnej należy przekazać do koordynatora przedmiotu). Projekt przygotowany przez Studenta będzie podlegał ocenie (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).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11"/>
              </w:numPr>
              <w:ind w:left="200" w:hanging="200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plan działań pielęgniarskich na wybrany temat z pięciu poniższych propozycji: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Badania fizykalne i postępowanie pielęgniarskie u pacjenta z rakiem płuca,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Problemy w opiece nad pacjentką z rakiem piersi po mastektomii,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Opieka okołooperacyjna nad pacjentką z rakiem piersi,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Przygotowanie pacjentki do samoopieki po zabiegu mastektomii,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12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Opieka pielęgniarska nad pacjentką z rakiem surowiczym jajnika po zabiegu operacyjnym. </w:t>
            </w:r>
            <w:r w:rsidRPr="004D3387">
              <w:rPr>
                <w:rFonts w:ascii="Times New Roman" w:hAnsi="Times New Roman" w:cs="Times New Roman"/>
                <w:i/>
                <w:szCs w:val="18"/>
              </w:rPr>
              <w:t xml:space="preserve">    </w:t>
            </w:r>
          </w:p>
          <w:p w:rsidR="00A7192A" w:rsidRPr="004D3387" w:rsidRDefault="00A7192A" w:rsidP="00C11216">
            <w:pPr>
              <w:ind w:left="200" w:firstLine="0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Powyższe zadanie (B) powinno być przygotowane w formie pisemnej i przedstawione na zajęciach praktycznych (zadanie B w formie pisemnej należy przekazać do koordynatora przedmiotu). Zadanie B przygotowane przez Studenta będzie podlegało ocenie (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).</w:t>
            </w:r>
          </w:p>
          <w:p w:rsidR="00A7192A" w:rsidRPr="004D3387" w:rsidRDefault="00A7192A" w:rsidP="00C11216">
            <w:pPr>
              <w:ind w:left="767"/>
              <w:rPr>
                <w:rFonts w:ascii="Times New Roman" w:hAnsi="Times New Roman" w:cs="Times New Roman"/>
                <w:szCs w:val="18"/>
              </w:rPr>
            </w:pPr>
          </w:p>
          <w:p w:rsidR="00A7192A" w:rsidRPr="004D3387" w:rsidRDefault="00A7192A" w:rsidP="00C11216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Przygotowanie do zaliczenia:</w:t>
            </w:r>
          </w:p>
          <w:p w:rsidR="00A7192A" w:rsidRPr="004D3387" w:rsidRDefault="00A7192A" w:rsidP="00A7192A">
            <w:pPr>
              <w:pStyle w:val="Akapitzlist"/>
              <w:numPr>
                <w:ilvl w:val="0"/>
                <w:numId w:val="9"/>
              </w:numPr>
              <w:ind w:left="484" w:hanging="4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Student powinien zapoznać się z materiałami z wykładów, seminariów i zajęć praktycznych i opanować wiedzę z wymienionych form zajęć;</w:t>
            </w:r>
          </w:p>
          <w:p w:rsidR="00A7192A" w:rsidRPr="004D3387" w:rsidRDefault="00A7192A" w:rsidP="00C11216">
            <w:pPr>
              <w:rPr>
                <w:rFonts w:ascii="Times New Roman" w:hAnsi="Times New Roman" w:cs="Times New Roman"/>
                <w:szCs w:val="18"/>
              </w:rPr>
            </w:pPr>
          </w:p>
          <w:p w:rsidR="00A7192A" w:rsidRPr="004D3387" w:rsidRDefault="00A7192A" w:rsidP="0080478D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Razem 3</w:t>
            </w:r>
            <w:r w:rsidR="0080478D" w:rsidRPr="004D3387">
              <w:rPr>
                <w:rFonts w:ascii="Times New Roman" w:hAnsi="Times New Roman" w:cs="Times New Roman"/>
                <w:b/>
                <w:szCs w:val="18"/>
              </w:rPr>
              <w:t>7</w:t>
            </w:r>
            <w:r w:rsidRPr="004D3387">
              <w:rPr>
                <w:rFonts w:ascii="Times New Roman" w:hAnsi="Times New Roman" w:cs="Times New Roman"/>
                <w:b/>
                <w:szCs w:val="18"/>
              </w:rPr>
              <w:t xml:space="preserve"> 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B.W17.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B.W33.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B.U9.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B.U10.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B.U18.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B.U25.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B.U34.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B.U36.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B.U38.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B.U80.</w:t>
            </w:r>
          </w:p>
          <w:p w:rsidR="00A7192A" w:rsidRPr="004D3387" w:rsidRDefault="00A7192A" w:rsidP="00C11216">
            <w:pPr>
              <w:ind w:left="0" w:firstLine="0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</w:p>
        </w:tc>
      </w:tr>
      <w:bookmarkEnd w:id="0"/>
    </w:tbl>
    <w:p w:rsidR="00014630" w:rsidRPr="004D3387" w:rsidRDefault="00014630" w:rsidP="00E55362">
      <w:pPr>
        <w:pStyle w:val="Nagwek1"/>
        <w:spacing w:after="0"/>
        <w:ind w:left="0" w:firstLine="0"/>
        <w:jc w:val="left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4D338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4D3387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bookmarkStart w:id="1" w:name="_Hlk33528811"/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4D338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4D3387" w:rsidRDefault="00014630" w:rsidP="009E3ED7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014630" w:rsidRPr="004D338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7192A" w:rsidRPr="004D3387" w:rsidRDefault="00A7192A" w:rsidP="00A7192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 xml:space="preserve">1. A. Deptała, M.Z. 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Wojtukiewicz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 xml:space="preserve">. Onkologia w praktyce lekarza rodzinnego. 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Asteria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 xml:space="preserve"> Med., 2016; </w:t>
            </w:r>
          </w:p>
          <w:p w:rsidR="00014630" w:rsidRPr="004D3387" w:rsidRDefault="00A7192A" w:rsidP="00A7192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2. A. Koper. Pielęgniarstwo onkologiczne, PZWL, 2015;</w:t>
            </w:r>
          </w:p>
        </w:tc>
      </w:tr>
      <w:tr w:rsidR="00014630" w:rsidRPr="004D338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4D3387" w:rsidRDefault="00014630" w:rsidP="009E3ED7">
            <w:pPr>
              <w:spacing w:after="0" w:line="259" w:lineRule="auto"/>
              <w:ind w:left="0" w:right="7996" w:firstLine="0"/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4D338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4D3387" w:rsidRDefault="00571B08" w:rsidP="00571B08">
            <w:pPr>
              <w:tabs>
                <w:tab w:val="left" w:pos="8781"/>
                <w:tab w:val="left" w:pos="9348"/>
              </w:tabs>
              <w:spacing w:after="0" w:line="259" w:lineRule="auto"/>
              <w:ind w:left="0" w:right="1523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 xml:space="preserve">1. R. </w:t>
            </w:r>
            <w:proofErr w:type="spellStart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Stec</w:t>
            </w:r>
            <w:proofErr w:type="spellEnd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 xml:space="preserve">, A. Deptała, M. </w:t>
            </w:r>
            <w:proofErr w:type="spellStart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Smoter</w:t>
            </w:r>
            <w:proofErr w:type="spellEnd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 xml:space="preserve">. </w:t>
            </w:r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Onkologia – podręcznik dla studentów medycyny. Pomoc dydaktyczna dla lekarzy specjalizujących się w onkologii. </w:t>
            </w:r>
            <w:proofErr w:type="spellStart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</w:rPr>
              <w:t>Asteria</w:t>
            </w:r>
            <w:proofErr w:type="spellEnd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Med., 2019;</w:t>
            </w:r>
          </w:p>
        </w:tc>
      </w:tr>
    </w:tbl>
    <w:p w:rsidR="00C01834" w:rsidRPr="004D3387" w:rsidRDefault="00C01834" w:rsidP="00E55362">
      <w:pPr>
        <w:ind w:left="0" w:firstLine="0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4D338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4D3387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</w:pPr>
            <w:r w:rsidRPr="004D3387"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4D338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4D3387" w:rsidRDefault="00A42ACC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S</w:t>
            </w:r>
            <w:r w:rsidR="00A3096F"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4D3387" w:rsidRDefault="00A3096F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Sposoby weryfikacji efektu </w:t>
            </w:r>
            <w:r w:rsidR="00CA3ACF"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4D3387" w:rsidRDefault="00A3096F" w:rsidP="00D773D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Kryterium zaliczenia</w:t>
            </w:r>
          </w:p>
        </w:tc>
      </w:tr>
      <w:tr w:rsidR="00A3096F" w:rsidRPr="004D338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4D3387" w:rsidRDefault="00A3096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4D3387" w:rsidRDefault="00A3096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4D3387" w:rsidRDefault="00A3096F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Np. próg zaliczeniowy</w:t>
            </w:r>
          </w:p>
        </w:tc>
      </w:tr>
      <w:tr w:rsidR="00A3096F" w:rsidRPr="004D338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B.W17.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B.W33.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B.U9.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B.U10.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B.U18.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B.U25.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B.U34.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B.U35.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B.U36.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B.U37.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B.U38.</w:t>
            </w:r>
          </w:p>
          <w:p w:rsidR="0080478D" w:rsidRPr="004D3387" w:rsidRDefault="0080478D" w:rsidP="0080478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B.U80.</w:t>
            </w:r>
          </w:p>
          <w:p w:rsidR="00A3096F" w:rsidRPr="004D3387" w:rsidRDefault="00A3096F" w:rsidP="00571B0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71B08" w:rsidRPr="004D3387" w:rsidRDefault="00571B08" w:rsidP="00571B0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Opracowanie planu opieki pielęgniarskiej nad pacjentem onkologicznym + czynny udział w zajęciach praktycznych</w:t>
            </w:r>
            <w:r w:rsidR="0080478D"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oraz </w:t>
            </w:r>
            <w:r w:rsidR="0080478D" w:rsidRPr="004D3387">
              <w:rPr>
                <w:rFonts w:ascii="Times New Roman" w:hAnsi="Times New Roman" w:cs="Times New Roman"/>
                <w:szCs w:val="18"/>
              </w:rPr>
              <w:t xml:space="preserve">opracowanie planu żywienia dla chorego z  wybranym nowotworem złośliwym </w:t>
            </w:r>
            <w:r w:rsidR="0080478D" w:rsidRPr="004D3387">
              <w:rPr>
                <w:rFonts w:ascii="Times New Roman" w:hAnsi="Times New Roman" w:cs="Times New Roman"/>
                <w:color w:val="auto"/>
                <w:szCs w:val="18"/>
              </w:rPr>
              <w:t>+ czynny udział w zajęciach praktycznych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– 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zaliczenie 16 godzin zajęć praktycznych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(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),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, </w:t>
            </w:r>
          </w:p>
          <w:p w:rsidR="00571B08" w:rsidRPr="004D3387" w:rsidRDefault="00571B08" w:rsidP="00571B0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</w:p>
          <w:p w:rsidR="00571B08" w:rsidRPr="004D3387" w:rsidRDefault="00571B08" w:rsidP="00571B08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Przygotowanie projektu edukacyjnego z profilaktyki wybranego nowotworu oraz </w:t>
            </w:r>
            <w:r w:rsidRPr="004D3387">
              <w:rPr>
                <w:rFonts w:ascii="Times New Roman" w:hAnsi="Times New Roman" w:cs="Times New Roman"/>
                <w:szCs w:val="18"/>
              </w:rPr>
              <w:t xml:space="preserve">planu działań pielęgniarskich na wybrany temat z pięciu propozycji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– zaliczenie dwóch prac samodzielnych (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),</w:t>
            </w:r>
          </w:p>
          <w:p w:rsidR="00571B08" w:rsidRPr="004D3387" w:rsidRDefault="00571B08" w:rsidP="00571B0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</w:p>
          <w:p w:rsidR="00A3096F" w:rsidRPr="004D3387" w:rsidRDefault="00571B08" w:rsidP="00571B0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  <w:u w:val="single"/>
              </w:rPr>
              <w:t>Kolokwium końcowe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– </w:t>
            </w:r>
            <w:r w:rsidRPr="004D3387">
              <w:rPr>
                <w:rFonts w:ascii="Times New Roman" w:hAnsi="Times New Roman" w:cs="Times New Roman"/>
                <w:b/>
                <w:i/>
                <w:color w:val="auto"/>
                <w:szCs w:val="18"/>
              </w:rPr>
              <w:t>test jednokrotnego wyboru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na platformie e-learning WUM (materiał obejmujący zaliczenie: wykłady, seminaria i zajęcia praktyczne).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4D3387" w:rsidRDefault="00571B08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Próg zaliczeniowy z kolokwium końcowego - testu jednokrotnego wyboru  -  60% [zaliczenie z oceną]</w:t>
            </w:r>
          </w:p>
        </w:tc>
      </w:tr>
    </w:tbl>
    <w:p w:rsidR="00C01834" w:rsidRPr="004D3387" w:rsidRDefault="00C01834" w:rsidP="00E55362">
      <w:pPr>
        <w:spacing w:after="0" w:line="264" w:lineRule="auto"/>
        <w:ind w:left="-6" w:hanging="11"/>
        <w:rPr>
          <w:rFonts w:ascii="Times New Roman" w:hAnsi="Times New Roman" w:cs="Times New Roman"/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4D338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4D3387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014630" w:rsidRPr="004D338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4D3387" w:rsidRDefault="008D2A3B" w:rsidP="009E3ED7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 xml:space="preserve">(tu należy zamieścić informacje istotne z punktu widzenia nauczyciela niezawarte w pozostałej części </w:t>
            </w:r>
            <w:proofErr w:type="spellStart"/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sylabusa</w:t>
            </w:r>
            <w:proofErr w:type="spellEnd"/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 xml:space="preserve">, </w:t>
            </w:r>
            <w:r w:rsidRPr="004D338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8"/>
              </w:rPr>
              <w:t xml:space="preserve">w </w:t>
            </w:r>
            <w:r w:rsidR="00E70A1B" w:rsidRPr="004D338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8"/>
              </w:rPr>
              <w:t>szczególności w oparciu o regulacje wynikające z § 26 ust. 1 i 2, § 27 ust. 3 oraz § 28 ust. 1 Regulamin</w:t>
            </w:r>
            <w:r w:rsidR="00BE7443" w:rsidRPr="004D338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8"/>
              </w:rPr>
              <w:t>u</w:t>
            </w:r>
            <w:r w:rsidR="00E70A1B" w:rsidRPr="004D338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8"/>
              </w:rPr>
              <w:t xml:space="preserve"> Studiów wskazanie liczby terminów zaliczeń przedmiotu, w tym zaliczeń dopuszczających do egzaminu</w:t>
            </w: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, oraz np. czy przedmiot jest powiązany z badaniami naukowymi, szczegółowy opis egzaminu, informacje o kole naukowym)</w:t>
            </w:r>
          </w:p>
          <w:p w:rsidR="00571B08" w:rsidRPr="004D3387" w:rsidRDefault="00571B08" w:rsidP="009E3ED7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</w:p>
          <w:p w:rsidR="00571B08" w:rsidRPr="004D3387" w:rsidRDefault="00571B08" w:rsidP="00571B0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Strona internetowa Zakładu:    </w:t>
            </w:r>
            <w:hyperlink r:id="rId9" w:history="1">
              <w:r w:rsidRPr="004D3387">
                <w:rPr>
                  <w:rStyle w:val="Hipercze"/>
                  <w:rFonts w:ascii="Times New Roman" w:hAnsi="Times New Roman" w:cs="Times New Roman"/>
                  <w:szCs w:val="18"/>
                </w:rPr>
                <w:t>https://propedeutykaonkologiczna.wum.edu.pl</w:t>
              </w:r>
            </w:hyperlink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</w:t>
            </w:r>
          </w:p>
          <w:p w:rsidR="00571B08" w:rsidRPr="004D3387" w:rsidRDefault="00571B08" w:rsidP="00571B0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</w:p>
          <w:p w:rsidR="00571B08" w:rsidRPr="004D3387" w:rsidRDefault="00571B08" w:rsidP="00571B08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Wykłady, Seminaria i Zajęcia praktyczne są obowiązkowe dla każdego Studenta kierunku Pielęgniarstwo 1 rok, 2  semestr, studia magisterskie II stopnia.</w:t>
            </w:r>
          </w:p>
        </w:tc>
      </w:tr>
    </w:tbl>
    <w:p w:rsidR="00F016D9" w:rsidRPr="004D3387" w:rsidRDefault="00F13F21" w:rsidP="001B4491">
      <w:pPr>
        <w:spacing w:before="120" w:after="0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noProof/>
          <w:color w:val="auto"/>
          <w:szCs w:val="18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4D3387">
        <w:rPr>
          <w:rFonts w:ascii="Times New Roman" w:hAnsi="Times New Roman" w:cs="Times New Roman"/>
          <w:color w:val="auto"/>
          <w:szCs w:val="18"/>
        </w:rPr>
        <w:t xml:space="preserve">Prawa majątkowe, w tym autorskie, do </w:t>
      </w:r>
      <w:proofErr w:type="spellStart"/>
      <w:r w:rsidR="00382A13" w:rsidRPr="004D3387">
        <w:rPr>
          <w:rFonts w:ascii="Times New Roman" w:hAnsi="Times New Roman" w:cs="Times New Roman"/>
          <w:color w:val="auto"/>
          <w:szCs w:val="18"/>
        </w:rPr>
        <w:t>sylabusa</w:t>
      </w:r>
      <w:proofErr w:type="spellEnd"/>
      <w:r w:rsidR="00382A13" w:rsidRPr="004D3387">
        <w:rPr>
          <w:rFonts w:ascii="Times New Roman" w:hAnsi="Times New Roman" w:cs="Times New Roman"/>
          <w:color w:val="auto"/>
          <w:szCs w:val="18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4D3387">
        <w:rPr>
          <w:rFonts w:ascii="Times New Roman" w:hAnsi="Times New Roman" w:cs="Times New Roman"/>
          <w:color w:val="auto"/>
          <w:szCs w:val="18"/>
        </w:rPr>
        <w:t>sylabusa</w:t>
      </w:r>
      <w:proofErr w:type="spellEnd"/>
      <w:r w:rsidR="00382A13" w:rsidRPr="004D3387">
        <w:rPr>
          <w:rFonts w:ascii="Times New Roman" w:hAnsi="Times New Roman" w:cs="Times New Roman"/>
          <w:color w:val="auto"/>
          <w:szCs w:val="18"/>
        </w:rPr>
        <w:t xml:space="preserve"> w innych celach wymaga zgody WUM.</w:t>
      </w:r>
    </w:p>
    <w:sectPr w:rsidR="00F016D9" w:rsidRPr="004D3387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CC" w:rsidRDefault="007F68CC">
      <w:pPr>
        <w:spacing w:after="0" w:line="240" w:lineRule="auto"/>
      </w:pPr>
      <w:r>
        <w:separator/>
      </w:r>
    </w:p>
  </w:endnote>
  <w:endnote w:type="continuationSeparator" w:id="0">
    <w:p w:rsidR="007F68CC" w:rsidRDefault="007F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13F21">
    <w:pPr>
      <w:spacing w:after="0" w:line="259" w:lineRule="auto"/>
      <w:ind w:left="0" w:right="-23" w:firstLine="0"/>
      <w:jc w:val="right"/>
    </w:pPr>
    <w:r w:rsidRPr="00F13F21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F13F21">
      <w:fldChar w:fldCharType="begin"/>
    </w:r>
    <w:r w:rsidR="00181CEC">
      <w:instrText xml:space="preserve"> PAGE   \* MERGEFORMAT </w:instrText>
    </w:r>
    <w:r w:rsidRPr="00F13F21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13F21">
    <w:pPr>
      <w:spacing w:after="0" w:line="259" w:lineRule="auto"/>
      <w:ind w:left="0" w:right="-23" w:firstLine="0"/>
      <w:jc w:val="right"/>
    </w:pPr>
    <w:r w:rsidRPr="00F13F21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F13F21">
      <w:fldChar w:fldCharType="begin"/>
    </w:r>
    <w:r w:rsidR="00181CEC">
      <w:instrText xml:space="preserve"> PAGE   \* MERGEFORMAT </w:instrText>
    </w:r>
    <w:r w:rsidRPr="00F13F21">
      <w:fldChar w:fldCharType="separate"/>
    </w:r>
    <w:r w:rsidR="00672F6D" w:rsidRPr="00672F6D">
      <w:rPr>
        <w:noProof/>
        <w:sz w:val="22"/>
      </w:rPr>
      <w:t>7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672F6D" w:rsidRPr="00672F6D">
        <w:rPr>
          <w:noProof/>
          <w:sz w:val="22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F13F21">
    <w:pPr>
      <w:spacing w:after="0" w:line="259" w:lineRule="auto"/>
      <w:ind w:left="0" w:right="-23" w:firstLine="0"/>
      <w:jc w:val="right"/>
    </w:pPr>
    <w:r w:rsidRPr="00F13F21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F13F21">
      <w:fldChar w:fldCharType="begin"/>
    </w:r>
    <w:r w:rsidR="00181CEC">
      <w:instrText xml:space="preserve"> PAGE   \* MERGEFORMAT </w:instrText>
    </w:r>
    <w:r w:rsidRPr="00F13F21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CC" w:rsidRDefault="007F68CC">
      <w:pPr>
        <w:spacing w:after="0" w:line="240" w:lineRule="auto"/>
      </w:pPr>
      <w:r>
        <w:separator/>
      </w:r>
    </w:p>
  </w:footnote>
  <w:footnote w:type="continuationSeparator" w:id="0">
    <w:p w:rsidR="007F68CC" w:rsidRDefault="007F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6F8"/>
    <w:multiLevelType w:val="hybridMultilevel"/>
    <w:tmpl w:val="4358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264"/>
    <w:multiLevelType w:val="hybridMultilevel"/>
    <w:tmpl w:val="04741EBA"/>
    <w:lvl w:ilvl="0" w:tplc="0415000F">
      <w:start w:val="1"/>
      <w:numFmt w:val="decimal"/>
      <w:lvlText w:val="%1."/>
      <w:lvlJc w:val="left"/>
      <w:pPr>
        <w:ind w:left="3285" w:hanging="360"/>
      </w:pPr>
    </w:lvl>
    <w:lvl w:ilvl="1" w:tplc="04150019" w:tentative="1">
      <w:start w:val="1"/>
      <w:numFmt w:val="lowerLetter"/>
      <w:lvlText w:val="%2."/>
      <w:lvlJc w:val="left"/>
      <w:pPr>
        <w:ind w:left="4005" w:hanging="360"/>
      </w:pPr>
    </w:lvl>
    <w:lvl w:ilvl="2" w:tplc="0415001B" w:tentative="1">
      <w:start w:val="1"/>
      <w:numFmt w:val="lowerRoman"/>
      <w:lvlText w:val="%3."/>
      <w:lvlJc w:val="right"/>
      <w:pPr>
        <w:ind w:left="4725" w:hanging="180"/>
      </w:pPr>
    </w:lvl>
    <w:lvl w:ilvl="3" w:tplc="0415000F" w:tentative="1">
      <w:start w:val="1"/>
      <w:numFmt w:val="decimal"/>
      <w:lvlText w:val="%4."/>
      <w:lvlJc w:val="left"/>
      <w:pPr>
        <w:ind w:left="5445" w:hanging="360"/>
      </w:pPr>
    </w:lvl>
    <w:lvl w:ilvl="4" w:tplc="04150019" w:tentative="1">
      <w:start w:val="1"/>
      <w:numFmt w:val="lowerLetter"/>
      <w:lvlText w:val="%5."/>
      <w:lvlJc w:val="left"/>
      <w:pPr>
        <w:ind w:left="6165" w:hanging="360"/>
      </w:pPr>
    </w:lvl>
    <w:lvl w:ilvl="5" w:tplc="0415001B" w:tentative="1">
      <w:start w:val="1"/>
      <w:numFmt w:val="lowerRoman"/>
      <w:lvlText w:val="%6."/>
      <w:lvlJc w:val="right"/>
      <w:pPr>
        <w:ind w:left="6885" w:hanging="180"/>
      </w:pPr>
    </w:lvl>
    <w:lvl w:ilvl="6" w:tplc="0415000F" w:tentative="1">
      <w:start w:val="1"/>
      <w:numFmt w:val="decimal"/>
      <w:lvlText w:val="%7."/>
      <w:lvlJc w:val="left"/>
      <w:pPr>
        <w:ind w:left="7605" w:hanging="360"/>
      </w:pPr>
    </w:lvl>
    <w:lvl w:ilvl="7" w:tplc="04150019" w:tentative="1">
      <w:start w:val="1"/>
      <w:numFmt w:val="lowerLetter"/>
      <w:lvlText w:val="%8."/>
      <w:lvlJc w:val="left"/>
      <w:pPr>
        <w:ind w:left="8325" w:hanging="360"/>
      </w:pPr>
    </w:lvl>
    <w:lvl w:ilvl="8" w:tplc="041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">
    <w:nsid w:val="17706018"/>
    <w:multiLevelType w:val="hybridMultilevel"/>
    <w:tmpl w:val="FE42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1ABA"/>
    <w:multiLevelType w:val="hybridMultilevel"/>
    <w:tmpl w:val="74AA14DC"/>
    <w:lvl w:ilvl="0" w:tplc="FCD29DA2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B1E07F86">
      <w:start w:val="1"/>
      <w:numFmt w:val="decimal"/>
      <w:lvlText w:val="%2."/>
      <w:lvlJc w:val="left"/>
      <w:pPr>
        <w:ind w:left="15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>
    <w:nsid w:val="258938E2"/>
    <w:multiLevelType w:val="hybridMultilevel"/>
    <w:tmpl w:val="FCB8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A056B"/>
    <w:multiLevelType w:val="hybridMultilevel"/>
    <w:tmpl w:val="1B1A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2383E"/>
    <w:multiLevelType w:val="hybridMultilevel"/>
    <w:tmpl w:val="CEAAD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96168"/>
    <w:multiLevelType w:val="hybridMultilevel"/>
    <w:tmpl w:val="3E68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94A32"/>
    <w:multiLevelType w:val="hybridMultilevel"/>
    <w:tmpl w:val="176AA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551C4"/>
    <w:multiLevelType w:val="hybridMultilevel"/>
    <w:tmpl w:val="2850D3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C639F"/>
    <w:rsid w:val="000C730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D3F80"/>
    <w:rsid w:val="001E63CB"/>
    <w:rsid w:val="001F028B"/>
    <w:rsid w:val="002066C4"/>
    <w:rsid w:val="00231EAF"/>
    <w:rsid w:val="002453B1"/>
    <w:rsid w:val="00275388"/>
    <w:rsid w:val="002F3B26"/>
    <w:rsid w:val="0033275B"/>
    <w:rsid w:val="0035040A"/>
    <w:rsid w:val="00382A13"/>
    <w:rsid w:val="003A2874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C7236"/>
    <w:rsid w:val="004D3387"/>
    <w:rsid w:val="00562624"/>
    <w:rsid w:val="00571B08"/>
    <w:rsid w:val="005818F5"/>
    <w:rsid w:val="00590D10"/>
    <w:rsid w:val="005944D4"/>
    <w:rsid w:val="0064087A"/>
    <w:rsid w:val="00672F6D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7F68CC"/>
    <w:rsid w:val="0080478D"/>
    <w:rsid w:val="00861D21"/>
    <w:rsid w:val="008A2F0E"/>
    <w:rsid w:val="008A3825"/>
    <w:rsid w:val="008B2234"/>
    <w:rsid w:val="008D2A3B"/>
    <w:rsid w:val="008E592D"/>
    <w:rsid w:val="00900EC6"/>
    <w:rsid w:val="00901188"/>
    <w:rsid w:val="009B217D"/>
    <w:rsid w:val="009B62DF"/>
    <w:rsid w:val="009E635F"/>
    <w:rsid w:val="009F6016"/>
    <w:rsid w:val="00A271ED"/>
    <w:rsid w:val="00A3096F"/>
    <w:rsid w:val="00A42ACC"/>
    <w:rsid w:val="00A60321"/>
    <w:rsid w:val="00A63CE6"/>
    <w:rsid w:val="00A7192A"/>
    <w:rsid w:val="00A97D1F"/>
    <w:rsid w:val="00AD2F54"/>
    <w:rsid w:val="00B5341A"/>
    <w:rsid w:val="00B5568B"/>
    <w:rsid w:val="00B8221A"/>
    <w:rsid w:val="00B90DA5"/>
    <w:rsid w:val="00B93718"/>
    <w:rsid w:val="00B973EC"/>
    <w:rsid w:val="00BB23E6"/>
    <w:rsid w:val="00BD4936"/>
    <w:rsid w:val="00BE68F6"/>
    <w:rsid w:val="00BE7443"/>
    <w:rsid w:val="00BF74E9"/>
    <w:rsid w:val="00BF7BFD"/>
    <w:rsid w:val="00C01834"/>
    <w:rsid w:val="00C174A8"/>
    <w:rsid w:val="00C24D59"/>
    <w:rsid w:val="00C318CF"/>
    <w:rsid w:val="00C44DC9"/>
    <w:rsid w:val="00C92ECE"/>
    <w:rsid w:val="00CA3ACF"/>
    <w:rsid w:val="00D147A3"/>
    <w:rsid w:val="00D15889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3F21"/>
    <w:rsid w:val="00F17487"/>
    <w:rsid w:val="00F23FFA"/>
    <w:rsid w:val="00F849C0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231EAF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231EAF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31EAF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231EAF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231E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0C730F"/>
    <w:rPr>
      <w:b/>
      <w:bCs/>
    </w:rPr>
  </w:style>
  <w:style w:type="paragraph" w:styleId="NormalnyWeb">
    <w:name w:val="Normal (Web)"/>
    <w:basedOn w:val="Normalny"/>
    <w:uiPriority w:val="99"/>
    <w:unhideWhenUsed/>
    <w:rsid w:val="000C73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60321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71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pedeutykaonkologiczna.wum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3D9D-28AB-46D1-A69C-873EEC4F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2025-06-26T18:47:00Z</dcterms:created>
  <dcterms:modified xsi:type="dcterms:W3CDTF">2025-06-26T18:47:00Z</dcterms:modified>
</cp:coreProperties>
</file>