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AD2F54" w:rsidRDefault="000C103D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AC1AE6" w:rsidRPr="00F277BF" w:rsidRDefault="00EF1F36" w:rsidP="00AC1A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00EC6"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 xml:space="preserve"> </w:t>
                  </w:r>
                  <w:r w:rsidR="00AC1AE6" w:rsidRPr="00F277B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Przypadki kliniczne w chorobach nowotworowych</w:t>
                  </w:r>
                </w:p>
                <w:p w:rsidR="00EF1F36" w:rsidRPr="00AC1AE6" w:rsidRDefault="00AC1AE6" w:rsidP="00AC1AE6">
                  <w:pPr>
                    <w:ind w:left="0"/>
                    <w:jc w:val="center"/>
                    <w:rPr>
                      <w:b/>
                      <w:bCs/>
                      <w:i/>
                    </w:rPr>
                  </w:pPr>
                  <w:r w:rsidRPr="00AC1AE6">
                    <w:rPr>
                      <w:rStyle w:val="rynqvb"/>
                      <w:b/>
                      <w:i/>
                    </w:rPr>
                    <w:t>Clinical cases in cancer diseases</w:t>
                  </w:r>
                </w:p>
              </w:txbxContent>
            </v:textbox>
            <w10:wrap type="square"/>
          </v:shape>
        </w:pic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C01834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AC1AE6" w:rsidRPr="00C01834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008505D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Lekarski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Lekarski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Nauki medyczne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Ogólnoakademicki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Jednolite magisterskie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Stacjonarne, niestacjonarne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Fakultatywny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</w:t>
            </w:r>
          </w:p>
        </w:tc>
      </w:tr>
      <w:tr w:rsidR="00AC1AE6" w:rsidRPr="00AC1AE6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Zakład Propedeutyki Onkologicznej</w:t>
            </w:r>
          </w:p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ul. </w:t>
            </w:r>
            <w:r w:rsidRPr="008505DB">
              <w:rPr>
                <w:rFonts w:ascii="Times New Roman" w:hAnsi="Times New Roman" w:cs="Times New Roman"/>
                <w:b/>
                <w:sz w:val="20"/>
                <w:szCs w:val="20"/>
              </w:rPr>
              <w:t>Erazma Ciołka 27,01-445 Warszawa</w:t>
            </w:r>
          </w:p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tel./fax. (022) 57-20-702</w:t>
            </w:r>
          </w:p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nzx@wum.edu.pl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Prof. dr hab. n. med. </w:t>
            </w: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Andrzej Deptała</w:t>
            </w:r>
          </w:p>
        </w:tc>
      </w:tr>
      <w:tr w:rsidR="00AC1AE6" w:rsidRPr="00AC1AE6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9830BF" w:rsidRDefault="00AC1AE6" w:rsidP="00AC1AE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Anna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M.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Badowska-Kozakiewicz</w:t>
            </w:r>
          </w:p>
          <w:p w:rsidR="00AC1AE6" w:rsidRPr="008505DB" w:rsidRDefault="00AC1AE6" w:rsidP="00AC1AE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abadowska@wum.edu.pl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9830BF" w:rsidRDefault="00AC1AE6" w:rsidP="00AC1AE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Anna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M.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Badowska-Kozakiewicz</w:t>
            </w:r>
          </w:p>
          <w:p w:rsidR="00AC1AE6" w:rsidRPr="008505DB" w:rsidRDefault="00AC1AE6" w:rsidP="00AC1AE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abadowska@wum.edu.pl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9830BF" w:rsidRDefault="00AC1AE6" w:rsidP="00AC1AE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Anna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M.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Badowska-Kozakiewicz</w:t>
            </w:r>
          </w:p>
          <w:p w:rsidR="00AC1AE6" w:rsidRPr="008505DB" w:rsidRDefault="00AC1AE6" w:rsidP="00AC1AE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abadowska@wum.edu.pl</w:t>
            </w:r>
          </w:p>
        </w:tc>
      </w:tr>
    </w:tbl>
    <w:p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C01834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AC1AE6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I-VI, zimowy</w:t>
            </w:r>
          </w:p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I-VI, letni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2.00</w:t>
            </w:r>
          </w:p>
        </w:tc>
      </w:tr>
      <w:tr w:rsidR="00AC1AE6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AC1AE6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1.50</w:t>
            </w:r>
          </w:p>
        </w:tc>
      </w:tr>
      <w:tr w:rsidR="00AC1AE6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C01834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AC1AE6" w:rsidRPr="00C01834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0.50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C01834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AC1AE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8505DB" w:rsidRDefault="00AC1AE6" w:rsidP="00AC1AE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AC1AE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Rozumienie komórkowych i molekularnych mechanizmów procesu nowotworowego;</w:t>
            </w:r>
          </w:p>
        </w:tc>
      </w:tr>
      <w:tr w:rsidR="00AC1AE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8505DB" w:rsidRDefault="00AC1AE6" w:rsidP="00AC1AE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AC1AE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Zdobycie wiedzy w zakresie podstaw klasyfikacji nowotworów;</w:t>
            </w:r>
          </w:p>
        </w:tc>
      </w:tr>
      <w:tr w:rsidR="00AC1AE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8505DB" w:rsidRDefault="00AC1AE6" w:rsidP="00AC1AE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AC1AE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Umiejętność doboru odpowiednich metod diagnozowania i leczenia nowotworów;</w:t>
            </w:r>
          </w:p>
        </w:tc>
      </w:tr>
      <w:tr w:rsidR="00AC1AE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8505DB" w:rsidRDefault="00AC1AE6" w:rsidP="00AC1AE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AC1AE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Wzbudzenie w absolwencie przekonania o konieczności interdyscyplinarnego podejścia do problematyki choroby nowotworowej;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z 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>29 wrześni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a 2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>023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B.W14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funkcje genomu, </w:t>
            </w:r>
            <w:proofErr w:type="spellStart"/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transkryptomu</w:t>
            </w:r>
            <w:proofErr w:type="spellEnd"/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proteomu</w:t>
            </w:r>
            <w:proofErr w:type="spellEnd"/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człowieka oraz podstawowe metody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stosowane w ich badaniu, procesy replikacji, naprawy i rekombinacji DNA,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transkrypcji i translacji oraz degradacji DNA, RNA i białek, a także koncepcje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regulacji ekspresji genów;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B.W17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sposoby komunikacji między komórkami i między komórką a macierzą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zewnątrzkomórkową oraz szlaki przekazywania sygnałów w komórce, a także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przykłady zaburzeń w tych procesach prowadzące do rozwoju nowotworów i innych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chorób;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C.W11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genetyczne mechanizmy nabywania lekooporności przez drobnoustroje i komórki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nowotworowe;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C.W26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nazewnictwo patomorfologiczne;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E.W24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podstawy wczesnej wykrywalności nowotworów i zasady badań przesiewowych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onkologii;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B.U10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korzystać z baz danych, w tym internetowych, i wyszukiwać potrzebne informacje za</w:t>
            </w:r>
          </w:p>
          <w:p w:rsidR="00BE639A" w:rsidRPr="008505DB" w:rsidRDefault="00BE639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pomocą dostępnych narzędzi;</w:t>
            </w:r>
          </w:p>
        </w:tc>
      </w:tr>
    </w:tbl>
    <w:p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</w:t>
      </w:r>
      <w:r w:rsidR="002D0492">
        <w:rPr>
          <w:bCs/>
          <w:i/>
          <w:iCs/>
          <w:color w:val="auto"/>
          <w:sz w:val="16"/>
          <w:szCs w:val="14"/>
        </w:rPr>
        <w:t>9</w:t>
      </w:r>
      <w:r w:rsidRPr="00B8221A">
        <w:rPr>
          <w:bCs/>
          <w:i/>
          <w:iCs/>
          <w:color w:val="auto"/>
          <w:sz w:val="16"/>
          <w:szCs w:val="14"/>
        </w:rPr>
        <w:t xml:space="preserve"> </w:t>
      </w:r>
      <w:r w:rsidR="002D0492">
        <w:rPr>
          <w:bCs/>
          <w:i/>
          <w:iCs/>
          <w:color w:val="auto"/>
          <w:sz w:val="16"/>
          <w:szCs w:val="14"/>
        </w:rPr>
        <w:t>wrześni</w:t>
      </w:r>
      <w:r w:rsidRPr="00B8221A">
        <w:rPr>
          <w:bCs/>
          <w:i/>
          <w:iCs/>
          <w:color w:val="auto"/>
          <w:sz w:val="16"/>
          <w:szCs w:val="14"/>
        </w:rPr>
        <w:t>a 20</w:t>
      </w:r>
      <w:r w:rsidR="002D0492">
        <w:rPr>
          <w:bCs/>
          <w:i/>
          <w:iCs/>
          <w:color w:val="auto"/>
          <w:sz w:val="16"/>
          <w:szCs w:val="14"/>
        </w:rPr>
        <w:t xml:space="preserve">23 </w:t>
      </w:r>
      <w:r w:rsidRPr="00B8221A">
        <w:rPr>
          <w:bCs/>
          <w:i/>
          <w:iCs/>
          <w:color w:val="auto"/>
          <w:sz w:val="16"/>
          <w:szCs w:val="14"/>
        </w:rPr>
        <w:t>wspomina się o „absolwencie”, a nie studencie</w:t>
      </w:r>
    </w:p>
    <w:p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komórkowe i molekularne mechanizmy procesu nowotworowego;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zakresu współczesnych metod diagnozowania i leczenia nowotworów;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podstawy cytodiagnostyki, uzyskuje wiedzę na temat mechanizmów powstawania przerzutów komórek nowotworowych;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dokonywać histologicznej klasyfikacji nowotworów, a także posiada umiejętność zastosowania barwień immunohistochemicznych w diagnostyce różnicowej nowotworów;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potrafi interpretować wyniki oznaczeń immunohistochemicznych;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BE639A" w:rsidRPr="008505DB" w:rsidRDefault="00BE639A" w:rsidP="00BE639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dostrzegać oznaki zachowań antyzdrowotnych i autodestrukcyjnych oraz właściwie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nie reagować;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autonomicznego i odpowiedzialnego wykonywania powierzonych zadań w zakresie przedmiotu;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komunikowania się z wykorzystaniem specjalistycznej nomenklatury;</w:t>
            </w:r>
          </w:p>
        </w:tc>
      </w:tr>
    </w:tbl>
    <w:p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C01834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BE639A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BE639A" w:rsidRDefault="00BE639A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E639A" w:rsidRDefault="00BE639A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E639A" w:rsidRDefault="00BE639A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E639A" w:rsidRDefault="00BE639A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E639A" w:rsidRPr="008505DB" w:rsidRDefault="00BE639A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Seminaria e-learning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Wprowadzenie do e-learningu, przedstawienie zasad odbywania i zaliczenia przedmiotu. Ogólna charakterystyka procesu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nowotworowego;</w:t>
            </w:r>
          </w:p>
          <w:p w:rsidR="00BE639A" w:rsidRPr="008505DB" w:rsidRDefault="00BE639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Ogólne informacje na temat nowotworów w Polsce;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Karta DILO - dla kogo? Kto może ją założyć?.;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Nowotwory i badania profilaktyczne w ciąży i dla kobiet</w:t>
            </w:r>
            <w:r w:rsidRPr="008505DB">
              <w:rPr>
                <w:rFonts w:ascii="Times New Roman" w:hAnsi="Times New Roman" w:cs="Times New Roman"/>
                <w:sz w:val="20"/>
                <w:szCs w:val="20"/>
              </w:rPr>
              <w:br/>
              <w:t>planujących ciążę;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Przypadek 1 i 2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Przypadek 3 i 4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Przypadek 5 i 6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Przypadek 7 i 8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Przypadek 9 i 10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Przypadek 11 i 12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Podsumowanie, omówienie objawów alarmowych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E639A" w:rsidRPr="008505DB" w:rsidRDefault="00BE639A" w:rsidP="00C11216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E639A" w:rsidRPr="008505DB" w:rsidRDefault="00BE639A" w:rsidP="00C1121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Każdy przypadek od 1 - 12 przedstawiony zostanie według schematu: opis sytuacji, propozycja postępowania, uzasadnienie decyzji, wskazanie zalet i przeciwwskazań, najnowsze piśmiennictwo oraz podanie prawidłowej odpowiedzi.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B.W14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B.W17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B.W18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B.W19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C.W11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C.W24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C.W26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E.W24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B.U10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B.W14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B.W17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B.W18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B.W19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C.W11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C.W24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C.W26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E.W24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B.U10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</w:tr>
      <w:bookmarkEnd w:id="0"/>
    </w:tbl>
    <w:p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C01834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1615E4" w:rsidRPr="008505DB" w:rsidRDefault="001615E4" w:rsidP="001615E4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1. Patologia </w:t>
            </w:r>
            <w:proofErr w:type="spellStart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Robbinsa</w:t>
            </w:r>
            <w:proofErr w:type="spellEnd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; red. wyd. pol. Olszewski WT, </w:t>
            </w:r>
            <w:proofErr w:type="spellStart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ElsevierUrban&amp;Partner</w:t>
            </w:r>
            <w:proofErr w:type="spellEnd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, 2019; </w:t>
            </w:r>
          </w:p>
          <w:p w:rsidR="001615E4" w:rsidRPr="008505DB" w:rsidRDefault="001615E4" w:rsidP="001615E4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2. G. </w:t>
            </w:r>
            <w:proofErr w:type="spellStart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Bręborowicz</w:t>
            </w:r>
            <w:proofErr w:type="spellEnd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, T. </w:t>
            </w:r>
            <w:proofErr w:type="spellStart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Rechberger</w:t>
            </w:r>
            <w:proofErr w:type="spellEnd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, E. </w:t>
            </w:r>
            <w:proofErr w:type="spellStart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Nowak-Markwitz</w:t>
            </w:r>
            <w:proofErr w:type="spellEnd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50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Sytuacje kliniczne w ginekologii onkologii ginekologicznej i </w:t>
            </w:r>
            <w:proofErr w:type="spellStart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uroginekologii</w:t>
            </w:r>
            <w:proofErr w:type="spellEnd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 ginekologicznej, Wyd. PZWL, 2017;</w:t>
            </w:r>
          </w:p>
          <w:p w:rsidR="00014630" w:rsidRPr="00C01834" w:rsidRDefault="00014630" w:rsidP="009E3ED7">
            <w:pPr>
              <w:spacing w:after="0" w:line="259" w:lineRule="auto"/>
              <w:ind w:left="0" w:right="7996" w:firstLine="0"/>
              <w:rPr>
                <w:color w:val="auto"/>
              </w:rPr>
            </w:pPr>
          </w:p>
        </w:tc>
      </w:tr>
      <w:tr w:rsidR="00014630" w:rsidRPr="00C01834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C01834" w:rsidRDefault="001615E4" w:rsidP="001615E4">
            <w:pPr>
              <w:spacing w:after="0" w:line="259" w:lineRule="auto"/>
              <w:ind w:left="0" w:right="814" w:firstLine="0"/>
              <w:rPr>
                <w:color w:val="auto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Atlas histopatologii; Domogała W, </w:t>
            </w:r>
            <w:proofErr w:type="spellStart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Chosia</w:t>
            </w:r>
            <w:proofErr w:type="spellEnd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 M, Urasińska E, PZWL, 2006;</w:t>
            </w:r>
          </w:p>
        </w:tc>
      </w:tr>
    </w:tbl>
    <w:p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C01834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1615E4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615E4" w:rsidRPr="008505DB" w:rsidRDefault="001615E4" w:rsidP="00C11216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B.W14, B.W17, B.W18, B.W19, C.W11</w:t>
            </w:r>
          </w:p>
          <w:p w:rsidR="001615E4" w:rsidRPr="008505DB" w:rsidRDefault="001615E4" w:rsidP="00C11216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C.W24, C.W26, E.W24</w:t>
            </w:r>
          </w:p>
          <w:p w:rsidR="001615E4" w:rsidRPr="008505DB" w:rsidRDefault="001615E4" w:rsidP="00C11216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B.U10, W1, W2, W3, U1, U2, K1, K2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615E4" w:rsidRPr="008505DB" w:rsidRDefault="001615E4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615E4" w:rsidRPr="008505DB" w:rsidRDefault="001615E4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Próg zaliczeniowy 60 %</w:t>
            </w:r>
          </w:p>
        </w:tc>
      </w:tr>
    </w:tbl>
    <w:p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014630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Default="008D2A3B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(tu należy zamieścić informacje istotne z punktu widzenia nauczyciela niezawarte w pozostałej części sylabusa,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w 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>szczególności w oparciu o regulacje wynikające z § 26 ust. 1 i 2, § 27 ust. 3 oraz § 28 ust. 1 Regulamin</w:t>
            </w:r>
            <w:r w:rsidR="00BE7443">
              <w:rPr>
                <w:b/>
                <w:bCs/>
                <w:i/>
                <w:iCs/>
                <w:color w:val="auto"/>
                <w:sz w:val="16"/>
                <w:szCs w:val="16"/>
              </w:rPr>
              <w:t>u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Studiów wskazanie liczby terminów zaliczeń przedmiotu, w tym zaliczeń dopuszczających do egzaminu</w:t>
            </w:r>
            <w:r>
              <w:rPr>
                <w:i/>
                <w:iCs/>
                <w:color w:val="auto"/>
                <w:sz w:val="16"/>
                <w:szCs w:val="16"/>
              </w:rPr>
              <w:t>, oraz np. czy przedmiot jest powiązany z badaniami naukowymi, szczegółowy opis egzaminu, informacje o kole naukowym)</w:t>
            </w:r>
          </w:p>
          <w:p w:rsidR="001615E4" w:rsidRDefault="001615E4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1615E4" w:rsidRDefault="001615E4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1615E4" w:rsidRPr="008505DB" w:rsidRDefault="001615E4" w:rsidP="001615E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Kolokwium końcowe składa się z 10 pytań jednokrotnego wyboru. Do uzyskania zaliczenia niezbędne jest zapoznanie się ze wszystkim materiałami zamieszczonymi na platformie e-learning.wum.edu.pl, uzyskanie co najmniej 60% punktów z kolokwium. Kolokwium końcowe w formie </w:t>
            </w:r>
            <w:proofErr w:type="spellStart"/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on-line</w:t>
            </w:r>
            <w:proofErr w:type="spellEnd"/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odbędzie się przed sesją (informacje o  terminie i godzinie kolokwium zostaną podane w październiku 202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dla uczestników w semestrze zimowym i w marcu 202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dla uczestników w semestrze letnim).</w:t>
            </w:r>
          </w:p>
          <w:p w:rsidR="001615E4" w:rsidRPr="008505DB" w:rsidRDefault="001615E4" w:rsidP="001615E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 Zakładzie Propedeutyki Onkologicznej działa Studenckie Koło Naukowe Biologii Komórki Nowotworowej. Osoby zainteresowane pracą w kole zapraszamy i prosimy o kontakt.</w:t>
            </w:r>
          </w:p>
          <w:p w:rsidR="001615E4" w:rsidRPr="00C01834" w:rsidRDefault="001615E4" w:rsidP="001615E4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hyperlink r:id="rId9" w:history="1">
              <w:r w:rsidRPr="008505D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http://sknbkn.wum.edu.pl/</w:t>
              </w:r>
            </w:hyperlink>
          </w:p>
        </w:tc>
      </w:tr>
    </w:tbl>
    <w:p w:rsidR="00F016D9" w:rsidRPr="00A97D1F" w:rsidRDefault="000C103D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w:pict>
          <v:shape id="_x0000_s1027" type="#_x0000_t202" style="position:absolute;margin-left:-7.25pt;margin-top:637.15pt;width:517.5pt;height:110.6pt;z-index:2516613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<v:textbox style="mso-fit-shape-to-text:t"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CF7" w:rsidRDefault="00966CF7">
      <w:pPr>
        <w:spacing w:after="0" w:line="240" w:lineRule="auto"/>
      </w:pPr>
      <w:r>
        <w:separator/>
      </w:r>
    </w:p>
  </w:endnote>
  <w:endnote w:type="continuationSeparator" w:id="0">
    <w:p w:rsidR="00966CF7" w:rsidRDefault="0096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0C103D">
    <w:pPr>
      <w:spacing w:after="0" w:line="259" w:lineRule="auto"/>
      <w:ind w:left="0" w:right="-23" w:firstLine="0"/>
      <w:jc w:val="right"/>
    </w:pPr>
    <w:r w:rsidRPr="000C103D">
      <w:rPr>
        <w:noProof/>
        <w:sz w:val="22"/>
      </w:rPr>
      <w:pict>
        <v:group id="Group 36256" o:spid="_x0000_s2053" style="position:absolute;left:0;text-align:left;margin-left:42.5pt;margin-top:787.3pt;width:510.25pt;height:.75pt;z-index:251658240;mso-position-horizontal-relative:page;mso-position-vertical-relative:page" coordsize="64800,95">
          <v:shape id="Shape 36257" o:spid="_x0000_s2054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0C103D">
      <w:fldChar w:fldCharType="begin"/>
    </w:r>
    <w:r w:rsidR="00181CEC">
      <w:instrText xml:space="preserve"> PAGE   \* MERGEFORMAT </w:instrText>
    </w:r>
    <w:r w:rsidRPr="000C103D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0C103D">
    <w:pPr>
      <w:spacing w:after="0" w:line="259" w:lineRule="auto"/>
      <w:ind w:left="0" w:right="-23" w:firstLine="0"/>
      <w:jc w:val="right"/>
    </w:pPr>
    <w:r w:rsidRPr="000C103D">
      <w:rPr>
        <w:noProof/>
        <w:sz w:val="22"/>
      </w:rPr>
      <w:pict>
        <v:group id="Group 36246" o:spid="_x0000_s2051" style="position:absolute;left:0;text-align:left;margin-left:42.5pt;margin-top:787.3pt;width:510.25pt;height:.75pt;z-index:251659264;mso-position-horizontal-relative:page;mso-position-vertical-relative:page" coordsize="64800,95">
          <v:shape id="Shape 36247" o:spid="_x0000_s2052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0C103D">
      <w:fldChar w:fldCharType="begin"/>
    </w:r>
    <w:r w:rsidR="00181CEC">
      <w:instrText xml:space="preserve"> PAGE   \* MERGEFORMAT </w:instrText>
    </w:r>
    <w:r w:rsidRPr="000C103D">
      <w:fldChar w:fldCharType="separate"/>
    </w:r>
    <w:r w:rsidR="001615E4" w:rsidRPr="001615E4">
      <w:rPr>
        <w:noProof/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615E4" w:rsidRPr="001615E4">
        <w:rPr>
          <w:noProof/>
          <w:sz w:val="22"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0C103D">
    <w:pPr>
      <w:spacing w:after="0" w:line="259" w:lineRule="auto"/>
      <w:ind w:left="0" w:right="-23" w:firstLine="0"/>
      <w:jc w:val="right"/>
    </w:pPr>
    <w:r w:rsidRPr="000C103D">
      <w:rPr>
        <w:noProof/>
        <w:sz w:val="22"/>
      </w:rPr>
      <w:pict>
        <v:group id="Group 36236" o:spid="_x0000_s2049" style="position:absolute;left:0;text-align:left;margin-left:42.5pt;margin-top:787.3pt;width:510.25pt;height:.75pt;z-index:251660288;mso-position-horizontal-relative:page;mso-position-vertical-relative:page" coordsize="64800,95">
          <v:shape id="Shape 36237" o:spid="_x0000_s2050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0C103D">
      <w:fldChar w:fldCharType="begin"/>
    </w:r>
    <w:r w:rsidR="00181CEC">
      <w:instrText xml:space="preserve"> PAGE   \* MERGEFORMAT </w:instrText>
    </w:r>
    <w:r w:rsidRPr="000C103D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CF7" w:rsidRDefault="00966CF7">
      <w:pPr>
        <w:spacing w:after="0" w:line="240" w:lineRule="auto"/>
      </w:pPr>
      <w:r>
        <w:separator/>
      </w:r>
    </w:p>
  </w:footnote>
  <w:footnote w:type="continuationSeparator" w:id="0">
    <w:p w:rsidR="00966CF7" w:rsidRDefault="0096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F16E6"/>
    <w:multiLevelType w:val="hybridMultilevel"/>
    <w:tmpl w:val="B6D6E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65161"/>
    <w:rsid w:val="000825E9"/>
    <w:rsid w:val="000A61A5"/>
    <w:rsid w:val="000A7778"/>
    <w:rsid w:val="000C103D"/>
    <w:rsid w:val="000C639F"/>
    <w:rsid w:val="000E7357"/>
    <w:rsid w:val="00133592"/>
    <w:rsid w:val="00141A71"/>
    <w:rsid w:val="00160769"/>
    <w:rsid w:val="001615E4"/>
    <w:rsid w:val="00181CEC"/>
    <w:rsid w:val="00192772"/>
    <w:rsid w:val="001B4491"/>
    <w:rsid w:val="001C470B"/>
    <w:rsid w:val="001C78B8"/>
    <w:rsid w:val="001E63CB"/>
    <w:rsid w:val="001F028B"/>
    <w:rsid w:val="002066C4"/>
    <w:rsid w:val="002453B1"/>
    <w:rsid w:val="0027046E"/>
    <w:rsid w:val="002D0492"/>
    <w:rsid w:val="002F3B26"/>
    <w:rsid w:val="0033275B"/>
    <w:rsid w:val="0035040A"/>
    <w:rsid w:val="00382A13"/>
    <w:rsid w:val="003A2874"/>
    <w:rsid w:val="003E5092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562624"/>
    <w:rsid w:val="005818F5"/>
    <w:rsid w:val="00590D10"/>
    <w:rsid w:val="005944D4"/>
    <w:rsid w:val="005C7645"/>
    <w:rsid w:val="0064087A"/>
    <w:rsid w:val="006A442B"/>
    <w:rsid w:val="006A73C8"/>
    <w:rsid w:val="006B012B"/>
    <w:rsid w:val="006B6B0B"/>
    <w:rsid w:val="006C524C"/>
    <w:rsid w:val="006D018B"/>
    <w:rsid w:val="006F1A6D"/>
    <w:rsid w:val="00724BB4"/>
    <w:rsid w:val="00724F33"/>
    <w:rsid w:val="00732CF5"/>
    <w:rsid w:val="00792FD5"/>
    <w:rsid w:val="00861D21"/>
    <w:rsid w:val="008A2F0E"/>
    <w:rsid w:val="008A3825"/>
    <w:rsid w:val="008B2234"/>
    <w:rsid w:val="008D2A3B"/>
    <w:rsid w:val="008E592D"/>
    <w:rsid w:val="009006B4"/>
    <w:rsid w:val="00900EC6"/>
    <w:rsid w:val="00901188"/>
    <w:rsid w:val="00966CF7"/>
    <w:rsid w:val="009B62DF"/>
    <w:rsid w:val="009E635F"/>
    <w:rsid w:val="009F6016"/>
    <w:rsid w:val="00A3096F"/>
    <w:rsid w:val="00A37850"/>
    <w:rsid w:val="00A42ACC"/>
    <w:rsid w:val="00A63CE6"/>
    <w:rsid w:val="00A97D1F"/>
    <w:rsid w:val="00AC1AE6"/>
    <w:rsid w:val="00AD2F54"/>
    <w:rsid w:val="00B5341A"/>
    <w:rsid w:val="00B5568B"/>
    <w:rsid w:val="00B8221A"/>
    <w:rsid w:val="00B93718"/>
    <w:rsid w:val="00B973EC"/>
    <w:rsid w:val="00BB23E6"/>
    <w:rsid w:val="00BE639A"/>
    <w:rsid w:val="00BE7443"/>
    <w:rsid w:val="00BF74E9"/>
    <w:rsid w:val="00BF7BFD"/>
    <w:rsid w:val="00C01834"/>
    <w:rsid w:val="00C174A8"/>
    <w:rsid w:val="00C24D59"/>
    <w:rsid w:val="00C92ECE"/>
    <w:rsid w:val="00CA3ACF"/>
    <w:rsid w:val="00D147A3"/>
    <w:rsid w:val="00D15889"/>
    <w:rsid w:val="00D31854"/>
    <w:rsid w:val="00D320E0"/>
    <w:rsid w:val="00D56CEB"/>
    <w:rsid w:val="00D928FC"/>
    <w:rsid w:val="00D93A54"/>
    <w:rsid w:val="00DF679B"/>
    <w:rsid w:val="00E165E7"/>
    <w:rsid w:val="00E55362"/>
    <w:rsid w:val="00E6064C"/>
    <w:rsid w:val="00E70A1B"/>
    <w:rsid w:val="00E817B4"/>
    <w:rsid w:val="00EB4E6F"/>
    <w:rsid w:val="00EE24F3"/>
    <w:rsid w:val="00EE6DD6"/>
    <w:rsid w:val="00EF1F36"/>
    <w:rsid w:val="00F016D9"/>
    <w:rsid w:val="00F17487"/>
    <w:rsid w:val="00F23FFA"/>
    <w:rsid w:val="00FC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0C103D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0C103D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C103D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0C103D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0C10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AC1AE6"/>
  </w:style>
  <w:style w:type="character" w:styleId="Hipercze">
    <w:name w:val="Hyperlink"/>
    <w:basedOn w:val="Domylnaczcionkaakapitu"/>
    <w:uiPriority w:val="99"/>
    <w:semiHidden/>
    <w:unhideWhenUsed/>
    <w:rsid w:val="001615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knbkn.wum.edu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39958-B7A1-45FB-8608-B26E54B2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2024-06-21T19:12:00Z</dcterms:created>
  <dcterms:modified xsi:type="dcterms:W3CDTF">2024-06-21T19:12:00Z</dcterms:modified>
</cp:coreProperties>
</file>