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231EAF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0C730F" w:rsidRPr="000C730F" w:rsidRDefault="00EF1F36" w:rsidP="000C73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0C730F">
                    <w:rPr>
                      <w:rFonts w:ascii="Calibri Light" w:hAnsi="Calibri Light" w:cs="Calibri Light"/>
                      <w:b/>
                      <w:bCs/>
                      <w:i/>
                      <w:color w:val="auto"/>
                      <w:sz w:val="32"/>
                      <w:szCs w:val="32"/>
                    </w:rPr>
                    <w:t xml:space="preserve"> </w:t>
                  </w:r>
                  <w:r w:rsidR="000C730F" w:rsidRPr="000C730F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Opieka i edukacja terapeutyczna w chorobach nowotworowych</w:t>
                  </w:r>
                </w:p>
                <w:p w:rsidR="00EF1F36" w:rsidRPr="00900EC6" w:rsidRDefault="00EF1F36" w:rsidP="00EF1F36">
                  <w:pPr>
                    <w:ind w:left="0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470E8F" w:rsidRPr="000C730F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0C730F">
              <w:rPr>
                <w:rFonts w:ascii="Times New Roman" w:hAnsi="Times New Roman" w:cs="Times New Roman"/>
                <w:color w:val="auto"/>
              </w:rPr>
              <w:t>2024/2025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C730F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0C730F">
              <w:rPr>
                <w:rFonts w:ascii="Times New Roman" w:hAnsi="Times New Roman" w:cs="Times New Roman"/>
                <w:bCs/>
                <w:color w:val="auto"/>
                <w:szCs w:val="18"/>
              </w:rPr>
              <w:t>Wydział Nauk o Zdrowiu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C730F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0C730F">
              <w:rPr>
                <w:rFonts w:ascii="Times New Roman" w:hAnsi="Times New Roman" w:cs="Times New Roman"/>
                <w:bCs/>
                <w:color w:val="auto"/>
                <w:szCs w:val="18"/>
              </w:rPr>
              <w:t>Pielęgniarstwo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C730F" w:rsidRDefault="000C730F" w:rsidP="00EF1F36">
            <w:pPr>
              <w:spacing w:after="0" w:line="259" w:lineRule="auto"/>
              <w:ind w:left="0" w:right="-351"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0C730F">
              <w:rPr>
                <w:rFonts w:ascii="Times New Roman" w:hAnsi="Times New Roman" w:cs="Times New Roman"/>
                <w:bCs/>
                <w:color w:val="auto"/>
                <w:szCs w:val="18"/>
              </w:rPr>
              <w:t>Nauki o zdrowiu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C730F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0C730F">
              <w:rPr>
                <w:rFonts w:ascii="Times New Roman" w:hAnsi="Times New Roman" w:cs="Times New Roman"/>
                <w:bCs/>
                <w:color w:val="auto"/>
                <w:szCs w:val="18"/>
              </w:rPr>
              <w:t>Praktyczny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C730F" w:rsidRDefault="000C730F" w:rsidP="000C730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0C730F">
              <w:rPr>
                <w:rFonts w:ascii="Times New Roman" w:hAnsi="Times New Roman" w:cs="Times New Roman"/>
                <w:bCs/>
                <w:color w:val="auto"/>
                <w:szCs w:val="18"/>
              </w:rPr>
              <w:t>II stopnia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C730F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0C730F">
              <w:rPr>
                <w:rFonts w:ascii="Times New Roman" w:hAnsi="Times New Roman" w:cs="Times New Roman"/>
                <w:bCs/>
                <w:color w:val="auto"/>
                <w:szCs w:val="18"/>
              </w:rPr>
              <w:t>Stacjonarne</w:t>
            </w:r>
          </w:p>
        </w:tc>
      </w:tr>
      <w:tr w:rsidR="00A63CE6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3CE6" w:rsidRPr="000C730F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0C730F">
              <w:rPr>
                <w:rFonts w:ascii="Times New Roman" w:hAnsi="Times New Roman" w:cs="Times New Roman"/>
                <w:bCs/>
                <w:color w:val="auto"/>
                <w:szCs w:val="18"/>
              </w:rPr>
              <w:t>Obowiązkowy</w:t>
            </w:r>
          </w:p>
        </w:tc>
      </w:tr>
      <w:tr w:rsidR="00A63CE6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3CE6" w:rsidRPr="000C730F" w:rsidRDefault="000C730F" w:rsidP="000C730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0C730F">
              <w:rPr>
                <w:rFonts w:ascii="Times New Roman" w:hAnsi="Times New Roman" w:cs="Times New Roman"/>
                <w:bCs/>
                <w:color w:val="auto"/>
                <w:szCs w:val="18"/>
              </w:rPr>
              <w:t>Zaliczenie z oceną</w:t>
            </w:r>
            <w:r w:rsidRPr="000C730F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</w:tr>
      <w:tr w:rsidR="00A63CE6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C730F" w:rsidRPr="000C730F" w:rsidRDefault="000C730F" w:rsidP="000C730F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0C730F">
              <w:rPr>
                <w:rStyle w:val="Pogrubienie"/>
                <w:rFonts w:eastAsia="Calibri"/>
                <w:b w:val="0"/>
                <w:sz w:val="18"/>
                <w:szCs w:val="18"/>
              </w:rPr>
              <w:t>Zakład Propedeutyki Onkologicznej</w:t>
            </w:r>
          </w:p>
          <w:p w:rsidR="000C730F" w:rsidRPr="000C730F" w:rsidRDefault="000C730F" w:rsidP="000C730F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0C730F">
              <w:rPr>
                <w:rStyle w:val="Pogrubienie"/>
                <w:rFonts w:eastAsia="Calibri"/>
                <w:b w:val="0"/>
                <w:sz w:val="18"/>
                <w:szCs w:val="18"/>
              </w:rPr>
              <w:t>ul. Erazma Ciołka 27,01-445 Warszawa</w:t>
            </w:r>
          </w:p>
          <w:p w:rsidR="000C730F" w:rsidRPr="000C730F" w:rsidRDefault="000C730F" w:rsidP="000C730F">
            <w:pPr>
              <w:pStyle w:val="NormalnyWeb"/>
              <w:spacing w:before="0" w:beforeAutospacing="0" w:after="0" w:afterAutospacing="0"/>
              <w:rPr>
                <w:rStyle w:val="Pogrubienie"/>
                <w:rFonts w:eastAsia="Calibri"/>
                <w:b w:val="0"/>
                <w:sz w:val="18"/>
                <w:szCs w:val="18"/>
              </w:rPr>
            </w:pPr>
            <w:r w:rsidRPr="000C730F">
              <w:rPr>
                <w:rStyle w:val="Pogrubienie"/>
                <w:rFonts w:eastAsia="Calibri"/>
                <w:b w:val="0"/>
                <w:sz w:val="18"/>
                <w:szCs w:val="18"/>
              </w:rPr>
              <w:t>tel. (22) 57-20-702</w:t>
            </w:r>
          </w:p>
          <w:p w:rsidR="00A63CE6" w:rsidRPr="000C730F" w:rsidRDefault="000C730F" w:rsidP="000C730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0C730F">
              <w:rPr>
                <w:rStyle w:val="Pogrubienie"/>
                <w:rFonts w:ascii="Times New Roman" w:hAnsi="Times New Roman" w:cs="Times New Roman"/>
                <w:b w:val="0"/>
                <w:szCs w:val="18"/>
              </w:rPr>
              <w:t>e-mail do Zakładu – nzx@wum.edu.pl</w:t>
            </w: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0C730F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0C730F">
              <w:rPr>
                <w:rFonts w:ascii="Times New Roman" w:hAnsi="Times New Roman" w:cs="Times New Roman"/>
                <w:color w:val="auto"/>
                <w:szCs w:val="18"/>
              </w:rPr>
              <w:t>Prof. dr hab. Andrzej Deptała</w:t>
            </w: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0C730F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</w:pPr>
            <w:r w:rsidRPr="000C730F"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  <w:t>Prof. dr hab. n. med. i n. o zdr. Anna M. Badowska-Kozakiewicz</w:t>
            </w:r>
          </w:p>
          <w:p w:rsidR="000C730F" w:rsidRPr="000C730F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0C730F"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  <w:t>abadowska@wum.edu.pl</w:t>
            </w: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0C730F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</w:pPr>
            <w:r w:rsidRPr="000C730F"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  <w:t>Prof. dr hab. n. med. i n. o zdr. Anna M. Badowska-Kozakiewicz</w:t>
            </w:r>
          </w:p>
          <w:p w:rsidR="000C730F" w:rsidRPr="000C730F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0C730F"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  <w:t>abadowska@wum.edu.pl</w:t>
            </w: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C730F" w:rsidRPr="000C730F" w:rsidRDefault="000C730F" w:rsidP="000C730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</w:pPr>
            <w:r w:rsidRPr="000C730F"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  <w:t>Prof. dr hab. n. med. i n. o zdr. Anna M. Badowska-Kozakiewicz</w:t>
            </w:r>
          </w:p>
          <w:p w:rsidR="000C730F" w:rsidRPr="000C730F" w:rsidRDefault="000C730F" w:rsidP="000C730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0C730F">
              <w:rPr>
                <w:rFonts w:ascii="Times New Roman" w:hAnsi="Times New Roman" w:cs="Times New Roman"/>
                <w:color w:val="auto"/>
                <w:szCs w:val="18"/>
              </w:rPr>
              <w:t xml:space="preserve">Dr Dominika </w:t>
            </w:r>
            <w:proofErr w:type="spellStart"/>
            <w:r w:rsidRPr="000C730F">
              <w:rPr>
                <w:rFonts w:ascii="Times New Roman" w:hAnsi="Times New Roman" w:cs="Times New Roman"/>
                <w:color w:val="auto"/>
                <w:szCs w:val="18"/>
              </w:rPr>
              <w:t>Mękal</w:t>
            </w:r>
            <w:proofErr w:type="spellEnd"/>
          </w:p>
          <w:p w:rsidR="006D018B" w:rsidRPr="000C730F" w:rsidRDefault="000C730F" w:rsidP="000C730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0C730F">
              <w:rPr>
                <w:rFonts w:ascii="Times New Roman" w:hAnsi="Times New Roman" w:cs="Times New Roman"/>
                <w:color w:val="auto"/>
                <w:szCs w:val="18"/>
              </w:rPr>
              <w:t>Dr Michał Budzik</w:t>
            </w:r>
          </w:p>
        </w:tc>
      </w:tr>
    </w:tbl>
    <w:p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0321" w:rsidRPr="00034509" w:rsidRDefault="00A60321" w:rsidP="00A60321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Rok - I</w:t>
            </w:r>
          </w:p>
          <w:p w:rsidR="00A60321" w:rsidRPr="00034509" w:rsidRDefault="00A60321" w:rsidP="00A60321">
            <w:pPr>
              <w:pStyle w:val="TableParagraph"/>
              <w:rPr>
                <w:rFonts w:ascii="Calibri" w:hAnsi="Calibri" w:cs="Times New Roman"/>
                <w:sz w:val="18"/>
                <w:szCs w:val="18"/>
              </w:rPr>
            </w:pPr>
            <w:r w:rsidRPr="00034509">
              <w:rPr>
                <w:rFonts w:ascii="Calibri" w:hAnsi="Calibri" w:cs="Times New Roman"/>
                <w:sz w:val="18"/>
                <w:szCs w:val="18"/>
              </w:rPr>
              <w:t>Semestr - II</w:t>
            </w:r>
          </w:p>
          <w:p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C01834" w:rsidRDefault="00A60321" w:rsidP="00A60321">
            <w:pPr>
              <w:spacing w:after="160" w:line="259" w:lineRule="auto"/>
              <w:ind w:left="0"/>
              <w:rPr>
                <w:color w:val="auto"/>
              </w:rPr>
            </w:pPr>
            <w:r w:rsidRPr="00034509">
              <w:rPr>
                <w:rFonts w:cs="Times New Roman"/>
                <w:color w:val="auto"/>
                <w:szCs w:val="18"/>
              </w:rPr>
              <w:t>3</w:t>
            </w:r>
            <w:r>
              <w:rPr>
                <w:rFonts w:cs="Times New Roman"/>
                <w:color w:val="auto"/>
                <w:szCs w:val="18"/>
              </w:rPr>
              <w:t>,0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60321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60321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0,.5</w:t>
            </w: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60321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60321" w:rsidP="00A60321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60321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60321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2,0</w:t>
            </w: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60321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60321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60321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0321" w:rsidRPr="00034509" w:rsidRDefault="00A60321" w:rsidP="00C11216">
            <w:pPr>
              <w:spacing w:after="0" w:line="259" w:lineRule="auto"/>
              <w:ind w:left="0" w:firstLine="0"/>
              <w:rPr>
                <w:rFonts w:cs="Times New Roman"/>
                <w:b/>
                <w:color w:val="auto"/>
                <w:szCs w:val="18"/>
              </w:rPr>
            </w:pPr>
            <w:r w:rsidRPr="00034509">
              <w:rPr>
                <w:rFonts w:cs="Times New Roman"/>
                <w:b/>
                <w:color w:val="auto"/>
                <w:szCs w:val="18"/>
              </w:rPr>
              <w:t>Razem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034509" w:rsidRDefault="00A60321" w:rsidP="00C11216">
            <w:pPr>
              <w:spacing w:after="160" w:line="259" w:lineRule="auto"/>
              <w:ind w:left="0" w:firstLine="0"/>
              <w:rPr>
                <w:rFonts w:cs="Times New Roman"/>
                <w:b/>
                <w:color w:val="auto"/>
                <w:szCs w:val="18"/>
              </w:rPr>
            </w:pPr>
            <w:r w:rsidRPr="00034509">
              <w:rPr>
                <w:rFonts w:cs="Times New Roman"/>
                <w:b/>
                <w:color w:val="auto"/>
                <w:szCs w:val="18"/>
              </w:rPr>
              <w:t>75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034509" w:rsidRDefault="00A60321" w:rsidP="00C11216">
            <w:pPr>
              <w:spacing w:after="160" w:line="259" w:lineRule="auto"/>
              <w:ind w:left="0" w:firstLine="0"/>
              <w:rPr>
                <w:rFonts w:cs="Times New Roman"/>
                <w:b/>
                <w:color w:val="auto"/>
                <w:szCs w:val="18"/>
              </w:rPr>
            </w:pPr>
            <w:r w:rsidRPr="00034509">
              <w:rPr>
                <w:rFonts w:cs="Times New Roman"/>
                <w:b/>
                <w:color w:val="auto"/>
                <w:szCs w:val="18"/>
              </w:rPr>
              <w:t>3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780"/>
        <w:gridCol w:w="8660"/>
      </w:tblGrid>
      <w:tr w:rsidR="00C92ECE" w:rsidRPr="00C01834" w:rsidTr="00DA16E6">
        <w:trPr>
          <w:trHeight w:val="258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A60321" w:rsidRPr="00C01834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0321" w:rsidRPr="00034509" w:rsidRDefault="00A60321" w:rsidP="00A60321">
            <w:pPr>
              <w:spacing w:after="0" w:line="259" w:lineRule="auto"/>
              <w:ind w:left="33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C1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0321" w:rsidRPr="00034509" w:rsidRDefault="00A60321" w:rsidP="00A7192A">
            <w:pPr>
              <w:spacing w:after="0" w:line="240" w:lineRule="auto"/>
              <w:ind w:left="0" w:hanging="11"/>
              <w:jc w:val="both"/>
              <w:rPr>
                <w:rFonts w:cs="Times New Roman"/>
                <w:bCs/>
                <w:iCs/>
                <w:szCs w:val="18"/>
              </w:rPr>
            </w:pPr>
            <w:r w:rsidRPr="00034509">
              <w:rPr>
                <w:rFonts w:cs="Times New Roman"/>
                <w:bCs/>
                <w:iCs/>
                <w:szCs w:val="18"/>
              </w:rPr>
              <w:t>Rozumienie czym jest nowotwór, pozyskanie wiedzy w zakresie podstaw epidemiologii nowotworów oraz środowiskowych i genetycznych uwarunkowań rozwoju  nowotworów złośliwych;</w:t>
            </w:r>
          </w:p>
        </w:tc>
      </w:tr>
      <w:tr w:rsidR="00A60321" w:rsidRPr="00C01834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0321" w:rsidRPr="00034509" w:rsidRDefault="00A60321" w:rsidP="00A60321">
            <w:pPr>
              <w:spacing w:after="0" w:line="259" w:lineRule="auto"/>
              <w:ind w:left="33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C2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0321" w:rsidRPr="00034509" w:rsidRDefault="00A60321" w:rsidP="00A7192A">
            <w:pPr>
              <w:spacing w:after="0" w:line="240" w:lineRule="auto"/>
              <w:ind w:left="0" w:hanging="11"/>
              <w:jc w:val="both"/>
              <w:rPr>
                <w:rFonts w:cs="Times New Roman"/>
                <w:bCs/>
                <w:iCs/>
                <w:szCs w:val="18"/>
              </w:rPr>
            </w:pPr>
            <w:r w:rsidRPr="00034509">
              <w:rPr>
                <w:rFonts w:cs="Times New Roman"/>
                <w:bCs/>
                <w:iCs/>
                <w:szCs w:val="18"/>
              </w:rPr>
              <w:t>Zdobycie wiedzy na temat badań przesiewowych, a także zrozumienie roli profilaktyki w zwalczaniu nowotworów złośliwych;</w:t>
            </w:r>
          </w:p>
        </w:tc>
      </w:tr>
      <w:tr w:rsidR="00A60321" w:rsidRPr="00C01834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0321" w:rsidRPr="00034509" w:rsidRDefault="00A60321" w:rsidP="00A60321">
            <w:pPr>
              <w:spacing w:after="0" w:line="259" w:lineRule="auto"/>
              <w:ind w:left="33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C3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0321" w:rsidRPr="00034509" w:rsidRDefault="00A60321" w:rsidP="00A7192A">
            <w:pPr>
              <w:spacing w:after="0" w:line="240" w:lineRule="auto"/>
              <w:ind w:left="0" w:hanging="11"/>
              <w:jc w:val="both"/>
              <w:rPr>
                <w:rFonts w:cs="Times New Roman"/>
                <w:bCs/>
                <w:iCs/>
                <w:szCs w:val="18"/>
              </w:rPr>
            </w:pPr>
            <w:r w:rsidRPr="00034509">
              <w:rPr>
                <w:rFonts w:cs="Times New Roman"/>
                <w:bCs/>
                <w:iCs/>
                <w:szCs w:val="18"/>
              </w:rPr>
              <w:t>Zapoznanie się z podstawowymi rodzajami terapii w onkologii, lokalizacją narządową nowotworów złośliwych;</w:t>
            </w:r>
          </w:p>
        </w:tc>
      </w:tr>
      <w:tr w:rsidR="00A60321" w:rsidRPr="00C01834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0321" w:rsidRPr="00034509" w:rsidRDefault="00A60321" w:rsidP="00A60321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C4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034509" w:rsidRDefault="00A60321" w:rsidP="00A7192A">
            <w:pPr>
              <w:spacing w:after="0" w:line="240" w:lineRule="auto"/>
              <w:ind w:left="0" w:hanging="11"/>
              <w:jc w:val="both"/>
              <w:rPr>
                <w:rFonts w:cs="Times New Roman"/>
                <w:bCs/>
                <w:iCs/>
                <w:szCs w:val="18"/>
              </w:rPr>
            </w:pPr>
            <w:r w:rsidRPr="00034509">
              <w:rPr>
                <w:rFonts w:cs="Times New Roman"/>
                <w:bCs/>
                <w:iCs/>
                <w:szCs w:val="18"/>
              </w:rPr>
              <w:t>Zapoznanie się z zasadami opieki pielęgniarskiej w chorobie nowotworowej – pozyskanie umiejętności konstruowania planu opieki pielęgniarskiej na pacjentem  onkologicznym;</w:t>
            </w:r>
          </w:p>
        </w:tc>
      </w:tr>
      <w:tr w:rsidR="00A60321" w:rsidRPr="00C01834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0321" w:rsidRPr="00034509" w:rsidRDefault="00A60321" w:rsidP="00A60321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C5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034509" w:rsidRDefault="00A60321" w:rsidP="00A7192A">
            <w:pPr>
              <w:spacing w:after="0" w:line="240" w:lineRule="auto"/>
              <w:ind w:left="0"/>
              <w:jc w:val="both"/>
              <w:rPr>
                <w:rFonts w:cs="Times New Roman"/>
                <w:bCs/>
                <w:iCs/>
                <w:szCs w:val="18"/>
              </w:rPr>
            </w:pPr>
            <w:r w:rsidRPr="00034509">
              <w:rPr>
                <w:rFonts w:cs="Times New Roman"/>
                <w:szCs w:val="18"/>
              </w:rPr>
              <w:t>Poznanie roli pielęgniarki w diagnostyce i leczeniu nowotworów, również poznanie zasad komunikacji i przekazywania informacji choremu i jego rodzinie, a także poznanie objawów ubocznych leczenia przeciwnowotworowego. Poznanie zasad pielęgnowania pacjenta poddanego chemioterapii i radioterapii;</w:t>
            </w:r>
          </w:p>
        </w:tc>
      </w:tr>
      <w:tr w:rsidR="00A60321" w:rsidRPr="00C01834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0321" w:rsidRPr="00034509" w:rsidRDefault="00A60321" w:rsidP="00A60321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C6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034509" w:rsidRDefault="00A60321" w:rsidP="00A7192A">
            <w:pPr>
              <w:spacing w:after="0" w:line="240" w:lineRule="auto"/>
              <w:ind w:left="0" w:hanging="11"/>
              <w:jc w:val="both"/>
              <w:rPr>
                <w:rFonts w:cs="Times New Roman"/>
                <w:bCs/>
                <w:iCs/>
                <w:szCs w:val="18"/>
              </w:rPr>
            </w:pPr>
            <w:r w:rsidRPr="00034509">
              <w:rPr>
                <w:rFonts w:cs="Times New Roman"/>
                <w:szCs w:val="18"/>
              </w:rPr>
              <w:t>Zapoznanie się z podstawami zasad żywienia chorych na nowotwór złośliwy;</w:t>
            </w:r>
          </w:p>
        </w:tc>
      </w:tr>
      <w:tr w:rsidR="00A60321" w:rsidRPr="00C01834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0321" w:rsidRPr="00034509" w:rsidRDefault="00A60321" w:rsidP="00A60321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C7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034509" w:rsidRDefault="00A60321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Pozyskanie wiedzy w zakresie metod i środków łagodzących skutki uboczne chemioterapii i radioterapii oraz pozyskanie umiejętności rozpoznawania sytuacji psychologicznej pacjenta i jego reakcje na chorobę oraz proces leczenia, a także udzielania  mu wsparcia motywacyjno-edukacyjnego;</w:t>
            </w:r>
          </w:p>
        </w:tc>
      </w:tr>
      <w:tr w:rsidR="00A60321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0321" w:rsidRPr="00034509" w:rsidRDefault="00A60321" w:rsidP="00A60321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C8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034509" w:rsidRDefault="00A60321" w:rsidP="00A7192A">
            <w:pPr>
              <w:spacing w:after="0" w:line="240" w:lineRule="auto"/>
              <w:ind w:left="0" w:hanging="11"/>
              <w:jc w:val="both"/>
              <w:rPr>
                <w:rFonts w:cs="Times New Roman"/>
                <w:bCs/>
                <w:iCs/>
                <w:szCs w:val="18"/>
              </w:rPr>
            </w:pPr>
            <w:r w:rsidRPr="00034509">
              <w:rPr>
                <w:rFonts w:cs="Times New Roman"/>
                <w:bCs/>
                <w:iCs/>
                <w:szCs w:val="18"/>
              </w:rPr>
              <w:t xml:space="preserve">Poznanie form edukacji zdrowotnej w systemie profilaktyki onkologicznej. </w:t>
            </w:r>
          </w:p>
        </w:tc>
      </w:tr>
      <w:tr w:rsidR="00CA3ACF" w:rsidRPr="00C01834" w:rsidTr="00CA3ACF">
        <w:tblPrEx>
          <w:tblCellMar>
            <w:right w:w="97" w:type="dxa"/>
          </w:tblCellMar>
        </w:tblPrEx>
        <w:trPr>
          <w:trHeight w:val="701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lastRenderedPageBreak/>
              <w:t xml:space="preserve">Standard kształcenia – Szczegółowe efekty uczenia się </w:t>
            </w:r>
          </w:p>
        </w:tc>
      </w:tr>
      <w:tr w:rsidR="00C01834" w:rsidRPr="00C01834" w:rsidTr="001B4491">
        <w:tblPrEx>
          <w:tblCellMar>
            <w:right w:w="97" w:type="dxa"/>
          </w:tblCellMar>
        </w:tblPrEx>
        <w:trPr>
          <w:trHeight w:val="1029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:rsidTr="00D773DA">
        <w:tblPrEx>
          <w:tblCellMar>
            <w:right w:w="97" w:type="dxa"/>
          </w:tblCellMar>
        </w:tblPrEx>
        <w:trPr>
          <w:trHeight w:val="383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A7192A" w:rsidRPr="00C01834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bCs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B.W34.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  <w:lang w:eastAsia="en-US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Etiopatogenezę nowotworzenia, epidemiologię i profilaktykę chorób nowotworowych;</w:t>
            </w:r>
          </w:p>
        </w:tc>
      </w:tr>
      <w:tr w:rsidR="00A7192A" w:rsidRPr="00C01834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bCs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B.W35.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  <w:lang w:eastAsia="en-US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Zasady leczenia i opieki nad pacjentem z chorobą nowotworową, w tym terapii</w:t>
            </w:r>
            <w:r>
              <w:rPr>
                <w:rFonts w:cs="Times New Roman"/>
                <w:color w:val="auto"/>
                <w:szCs w:val="18"/>
                <w:lang w:eastAsia="en-US"/>
              </w:rPr>
              <w:t xml:space="preserve"> </w:t>
            </w:r>
            <w:r w:rsidRPr="00034509">
              <w:rPr>
                <w:rFonts w:cs="Times New Roman"/>
                <w:color w:val="auto"/>
                <w:szCs w:val="18"/>
                <w:lang w:eastAsia="en-US"/>
              </w:rPr>
              <w:t>spersonalizowanej;</w:t>
            </w:r>
          </w:p>
        </w:tc>
      </w:tr>
      <w:tr w:rsidR="00A7192A" w:rsidRPr="00C01834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B.W36.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bCs/>
                <w:color w:val="000000" w:themeColor="text1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Zasady i sposoby pielęgnowania pacjenta po radioterapii i chemioterapii;</w:t>
            </w:r>
          </w:p>
        </w:tc>
      </w:tr>
      <w:tr w:rsidR="00A7192A" w:rsidRPr="00C01834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B.W37.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Metody rozpoznawania reakcji pacjenta na chorobę i leczenie onkologiczne;</w:t>
            </w:r>
          </w:p>
        </w:tc>
      </w:tr>
      <w:tr w:rsidR="00C01834" w:rsidRPr="00C01834" w:rsidTr="00D773DA">
        <w:tblPrEx>
          <w:tblCellMar>
            <w:right w:w="97" w:type="dxa"/>
          </w:tblCellMar>
        </w:tblPrEx>
        <w:trPr>
          <w:trHeight w:val="383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A7192A" w:rsidRPr="00C01834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B.U37.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  <w:lang w:eastAsia="en-US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Planować opiekę nad pacjentami z wybranymi chorobami nowotworowymi</w:t>
            </w:r>
            <w:r>
              <w:rPr>
                <w:rFonts w:cs="Times New Roman"/>
                <w:color w:val="auto"/>
                <w:szCs w:val="18"/>
                <w:lang w:eastAsia="en-US"/>
              </w:rPr>
              <w:t xml:space="preserve"> </w:t>
            </w:r>
            <w:r w:rsidRPr="00034509">
              <w:rPr>
                <w:rFonts w:cs="Times New Roman"/>
                <w:color w:val="auto"/>
                <w:szCs w:val="18"/>
                <w:lang w:eastAsia="en-US"/>
              </w:rPr>
              <w:t>leczonymi systemowo;</w:t>
            </w:r>
          </w:p>
        </w:tc>
      </w:tr>
      <w:tr w:rsidR="00A7192A" w:rsidRPr="00C01834" w:rsidTr="003340EC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B.U38.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Stosować metody i środki łagodzące skutki uboczne chemioterapii i radioterapii;</w:t>
            </w:r>
          </w:p>
        </w:tc>
      </w:tr>
      <w:tr w:rsidR="00A7192A" w:rsidRPr="00C01834" w:rsidTr="003340EC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B.U39.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Rozpoznawać sytuację psychologiczną pacjenta i jego reakcje na chorobę oraz proces</w:t>
            </w:r>
            <w:r>
              <w:rPr>
                <w:rFonts w:cs="Times New Roman"/>
                <w:color w:val="auto"/>
                <w:szCs w:val="18"/>
                <w:lang w:eastAsia="en-US"/>
              </w:rPr>
              <w:t xml:space="preserve"> </w:t>
            </w:r>
            <w:r w:rsidRPr="00034509">
              <w:rPr>
                <w:rFonts w:cs="Times New Roman"/>
                <w:color w:val="auto"/>
                <w:szCs w:val="18"/>
                <w:lang w:eastAsia="en-US"/>
              </w:rPr>
              <w:t>leczenia, a także udzielać mu wsparcia motywacyjno-edukacyjnego;</w:t>
            </w:r>
          </w:p>
        </w:tc>
      </w:tr>
      <w:tr w:rsidR="00A7192A" w:rsidRPr="00C01834" w:rsidTr="003340EC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B.U37.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  <w:lang w:eastAsia="en-US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Planować opiekę nad pacjentami z wybranymi chorobami nowotworowymi</w:t>
            </w:r>
            <w:r>
              <w:rPr>
                <w:rFonts w:cs="Times New Roman"/>
                <w:color w:val="auto"/>
                <w:szCs w:val="18"/>
                <w:lang w:eastAsia="en-US"/>
              </w:rPr>
              <w:t xml:space="preserve"> </w:t>
            </w:r>
            <w:r w:rsidRPr="00034509">
              <w:rPr>
                <w:rFonts w:cs="Times New Roman"/>
                <w:color w:val="auto"/>
                <w:szCs w:val="18"/>
                <w:lang w:eastAsia="en-US"/>
              </w:rPr>
              <w:t>leczonymi systemowo;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7192A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7192A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7192A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7192A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A7192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lastRenderedPageBreak/>
              <w:t>K.5.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jc w:val="both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Ponoszenia odpowiedzialności za realizowane świadczenia zdrowotne.</w:t>
            </w:r>
          </w:p>
        </w:tc>
      </w:tr>
    </w:tbl>
    <w:p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C01834" w:rsidRDefault="00A7192A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034509">
              <w:rPr>
                <w:rFonts w:cs="Times New Roman"/>
                <w:szCs w:val="18"/>
              </w:rPr>
              <w:t>Wykłady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A7192A">
            <w:pPr>
              <w:tabs>
                <w:tab w:val="left" w:pos="1020"/>
              </w:tabs>
              <w:spacing w:after="0" w:line="240" w:lineRule="auto"/>
              <w:ind w:left="459" w:hanging="425"/>
              <w:rPr>
                <w:rFonts w:cs="Times New Roman"/>
                <w:b/>
                <w:szCs w:val="18"/>
                <w:u w:val="single"/>
              </w:rPr>
            </w:pPr>
            <w:r w:rsidRPr="00034509">
              <w:rPr>
                <w:rFonts w:cs="Times New Roman"/>
                <w:b/>
                <w:szCs w:val="18"/>
                <w:u w:val="single"/>
              </w:rPr>
              <w:t>Zagadnienia:</w:t>
            </w:r>
          </w:p>
          <w:p w:rsidR="00A7192A" w:rsidRPr="00034509" w:rsidRDefault="00A7192A" w:rsidP="00A7192A">
            <w:pPr>
              <w:tabs>
                <w:tab w:val="left" w:pos="1020"/>
              </w:tabs>
              <w:spacing w:after="0" w:line="240" w:lineRule="auto"/>
              <w:ind w:left="459" w:hanging="425"/>
              <w:rPr>
                <w:rFonts w:cs="Times New Roman"/>
                <w:b/>
                <w:szCs w:val="18"/>
              </w:rPr>
            </w:pPr>
          </w:p>
          <w:p w:rsidR="00A7192A" w:rsidRPr="00034509" w:rsidRDefault="00A7192A" w:rsidP="00A7192A">
            <w:pPr>
              <w:pStyle w:val="Akapitzlist"/>
              <w:numPr>
                <w:ilvl w:val="0"/>
                <w:numId w:val="4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Czym jest nowotwór – wstęp do biologii nowotworów. Etiopatogeneza nowotworzenia [3 godziny],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4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Podstawy epidemiologii nowotworów. Środowiskowe i genetyczne uwarunkowania rozwoju nowotworów [3 godziny],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4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Badania przesiewowe w onkologii [2 godziny],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4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Profilaktyka w zwalczaniu nowotworów [3 godziny],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4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Chirurgia nowotworów – cele i zadania, radioterapia jako metoda leczenia chorób nowotworowych, terapia systemowa nowotworów – podstawy [3 godziny].</w:t>
            </w:r>
          </w:p>
          <w:p w:rsidR="00A3096F" w:rsidRPr="00C01834" w:rsidRDefault="00A7192A" w:rsidP="00A7192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34509">
              <w:rPr>
                <w:rFonts w:cs="Times New Roman"/>
                <w:b/>
                <w:szCs w:val="18"/>
              </w:rPr>
              <w:t>Razem 14 godzin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B.W34.</w:t>
            </w:r>
          </w:p>
          <w:p w:rsidR="00A7192A" w:rsidRPr="00034509" w:rsidRDefault="00A7192A" w:rsidP="00A7192A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B.W35.</w:t>
            </w:r>
          </w:p>
          <w:p w:rsidR="00A7192A" w:rsidRPr="00034509" w:rsidRDefault="00A7192A" w:rsidP="00A7192A">
            <w:pPr>
              <w:spacing w:after="0" w:line="240" w:lineRule="auto"/>
              <w:ind w:left="0" w:firstLine="0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B.W36.</w:t>
            </w:r>
          </w:p>
          <w:p w:rsidR="00A7192A" w:rsidRPr="00034509" w:rsidRDefault="00A7192A" w:rsidP="00A7192A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K5</w:t>
            </w:r>
          </w:p>
          <w:p w:rsidR="00A3096F" w:rsidRPr="00C01834" w:rsidRDefault="00A3096F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A3096F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C01834" w:rsidRDefault="00A7192A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034509">
              <w:rPr>
                <w:rFonts w:cs="Times New Roman"/>
                <w:szCs w:val="18"/>
              </w:rPr>
              <w:t>Seminaria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7192A" w:rsidRPr="00034509" w:rsidRDefault="00A7192A" w:rsidP="00A7192A">
            <w:pPr>
              <w:spacing w:after="0" w:line="240" w:lineRule="auto"/>
              <w:ind w:left="459" w:hanging="425"/>
              <w:rPr>
                <w:rFonts w:cs="Times New Roman"/>
                <w:b/>
                <w:szCs w:val="18"/>
                <w:u w:val="single"/>
              </w:rPr>
            </w:pPr>
            <w:r w:rsidRPr="00034509">
              <w:rPr>
                <w:rFonts w:cs="Times New Roman"/>
                <w:b/>
                <w:szCs w:val="18"/>
                <w:u w:val="single"/>
              </w:rPr>
              <w:t>Zagadnienia:</w:t>
            </w:r>
          </w:p>
          <w:p w:rsidR="00A7192A" w:rsidRPr="00034509" w:rsidRDefault="00A7192A" w:rsidP="00A7192A">
            <w:pPr>
              <w:spacing w:after="0" w:line="240" w:lineRule="auto"/>
              <w:ind w:left="459" w:hanging="425"/>
              <w:rPr>
                <w:rFonts w:cs="Times New Roman"/>
                <w:b/>
                <w:szCs w:val="18"/>
              </w:rPr>
            </w:pPr>
          </w:p>
          <w:p w:rsidR="00A7192A" w:rsidRPr="00034509" w:rsidRDefault="00A7192A" w:rsidP="00A7192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Udział pielęgniarki w diagnostyce i leczeniu nowotworów,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Zasady komunikacji i przekazywania informacji choremu i jego rodzinie,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Objawy uboczne leczenia przeciwnowotworowego. Objawy niepożądane w  radioterapii i chemioterapii – postępowanie pielęgniarskie. Pielęgnowanie pacjenta poddanego chemioterapii i radioterapii,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Rak piersi – epidemiologia, etiologia i czynniki ryzyka,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Rak płuca, nowotwory złośliwe opłucnej, przerzuty do płuc,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Nowotwory górnego odcinka układu pokarmowego,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Rak jelita grubego - epidemiologia, etiologia i czynniki ryzyka, badania przesiewowe, objawy kliniczne, typy histologiczne, diagnostyka,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Rak gruczołu krokowego – epidemiologia, etiopatogeneza, patomorfologia, diagnostyka,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Organizacje pozarządowe w opiece nad pacjentem z chorobą nowotworową.</w:t>
            </w:r>
          </w:p>
          <w:p w:rsidR="00A3096F" w:rsidRPr="00C01834" w:rsidRDefault="00A7192A" w:rsidP="00A7192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34509">
              <w:rPr>
                <w:rFonts w:cs="Times New Roman"/>
                <w:b/>
                <w:szCs w:val="18"/>
              </w:rPr>
              <w:t>Razem 8 godzin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A7192A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B.W34.</w:t>
            </w:r>
          </w:p>
          <w:p w:rsidR="00A7192A" w:rsidRPr="00034509" w:rsidRDefault="00A7192A" w:rsidP="00A7192A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B.W35.</w:t>
            </w:r>
          </w:p>
          <w:p w:rsidR="00A7192A" w:rsidRPr="00034509" w:rsidRDefault="00A7192A" w:rsidP="00A7192A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B.W36.</w:t>
            </w:r>
          </w:p>
          <w:p w:rsidR="00A7192A" w:rsidRPr="00034509" w:rsidRDefault="00A7192A" w:rsidP="00A7192A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B.W37.</w:t>
            </w:r>
          </w:p>
          <w:p w:rsidR="00A7192A" w:rsidRPr="00034509" w:rsidRDefault="00A7192A" w:rsidP="00A7192A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</w:p>
          <w:p w:rsidR="00A7192A" w:rsidRPr="00034509" w:rsidRDefault="00A7192A" w:rsidP="00A7192A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B.U37.</w:t>
            </w:r>
          </w:p>
          <w:p w:rsidR="00A7192A" w:rsidRPr="00034509" w:rsidRDefault="00A7192A" w:rsidP="00A7192A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B.U38.</w:t>
            </w:r>
          </w:p>
          <w:p w:rsidR="00A7192A" w:rsidRPr="00034509" w:rsidRDefault="00A7192A" w:rsidP="00A7192A">
            <w:pPr>
              <w:spacing w:after="0" w:line="240" w:lineRule="auto"/>
              <w:ind w:left="0" w:firstLine="0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B.U39.</w:t>
            </w:r>
          </w:p>
          <w:p w:rsidR="00A7192A" w:rsidRPr="00034509" w:rsidRDefault="00A7192A" w:rsidP="00A7192A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</w:p>
          <w:p w:rsidR="00A3096F" w:rsidRPr="00C01834" w:rsidRDefault="00A7192A" w:rsidP="00A7192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34509">
              <w:rPr>
                <w:rFonts w:cs="Times New Roman"/>
                <w:color w:val="auto"/>
                <w:szCs w:val="18"/>
              </w:rPr>
              <w:t>K5</w:t>
            </w:r>
          </w:p>
        </w:tc>
      </w:tr>
      <w:tr w:rsidR="00A7192A" w:rsidRPr="00C01834" w:rsidTr="00342CF7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7192A" w:rsidRPr="00C01834" w:rsidRDefault="00A7192A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034509">
              <w:rPr>
                <w:rFonts w:cs="Times New Roman"/>
                <w:szCs w:val="18"/>
              </w:rPr>
              <w:t>Zajęcia praktyczne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C11216">
            <w:pPr>
              <w:spacing w:after="0" w:line="240" w:lineRule="auto"/>
              <w:ind w:left="459" w:hanging="425"/>
              <w:rPr>
                <w:rFonts w:cs="Times New Roman"/>
                <w:b/>
                <w:szCs w:val="18"/>
                <w:u w:val="single"/>
              </w:rPr>
            </w:pPr>
            <w:r w:rsidRPr="00034509">
              <w:rPr>
                <w:rFonts w:cs="Times New Roman"/>
                <w:b/>
                <w:szCs w:val="18"/>
                <w:u w:val="single"/>
              </w:rPr>
              <w:t>Zajęcia praktyczne będą obejmowały:</w:t>
            </w:r>
          </w:p>
          <w:p w:rsidR="00A7192A" w:rsidRPr="00034509" w:rsidRDefault="00A7192A" w:rsidP="00C11216">
            <w:pPr>
              <w:spacing w:after="0" w:line="240" w:lineRule="auto"/>
              <w:ind w:left="459" w:hanging="425"/>
              <w:rPr>
                <w:rFonts w:cs="Times New Roman"/>
                <w:b/>
                <w:szCs w:val="18"/>
                <w:u w:val="single"/>
              </w:rPr>
            </w:pPr>
          </w:p>
          <w:p w:rsidR="00A7192A" w:rsidRPr="00034509" w:rsidRDefault="00A7192A" w:rsidP="00A7192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cs="Times New Roman"/>
                <w:b/>
                <w:i/>
                <w:szCs w:val="18"/>
              </w:rPr>
            </w:pPr>
            <w:r w:rsidRPr="00034509">
              <w:rPr>
                <w:rFonts w:cs="Times New Roman"/>
                <w:b/>
                <w:i/>
                <w:szCs w:val="18"/>
              </w:rPr>
              <w:t xml:space="preserve">8 godzin zajęć praktycznych </w:t>
            </w:r>
            <w:r w:rsidRPr="00034509">
              <w:rPr>
                <w:rFonts w:cs="Times New Roman"/>
                <w:b/>
                <w:i/>
                <w:szCs w:val="18"/>
                <w:u w:val="single"/>
              </w:rPr>
              <w:t>z wykorzystaniem fantomów i tablic edukacyjnych:</w:t>
            </w:r>
          </w:p>
          <w:p w:rsidR="00A7192A" w:rsidRPr="00034509" w:rsidRDefault="00A7192A" w:rsidP="00C11216">
            <w:pPr>
              <w:pStyle w:val="Akapitzlist"/>
              <w:spacing w:after="0" w:line="240" w:lineRule="auto"/>
              <w:ind w:left="459" w:hanging="425"/>
              <w:rPr>
                <w:rFonts w:cs="Times New Roman"/>
                <w:b/>
                <w:i/>
                <w:szCs w:val="18"/>
              </w:rPr>
            </w:pPr>
          </w:p>
          <w:p w:rsidR="00A7192A" w:rsidRPr="00034509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Rak gruczołu krokowego - ocena stopnia zaawansowania - zajęcia  z wykorzystaniem fantomu,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Rak piersi - samobadanie piersi z wykorzystaniem fantomu; Diagnostyka cyst i nowotworów złośliwych z wykorzystaniem trenażera palpacyjnego do nauki wykrywania różnorodnych zmian nowotworowych,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Rak płuca - fantom pokazowy, tablice edukacyjne dotyczące profilaktyki,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Rak jądra - fantom pokazowy, tablice edukacyjne dotyczące profilaktyki,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lastRenderedPageBreak/>
              <w:t>Rak jelita grubego - fantom pokazowy, tablice edukacyjne dotyczące profilaktyki,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Nowotwory narządów płciowych kobiecych - fantom pokazowy, tablice edukacyjne dotyczące profilaktyki,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Nowotwory złośliwe skóry - fantom pokazowy, tablice dotyczące profilaktyki.</w:t>
            </w:r>
          </w:p>
          <w:p w:rsidR="00A7192A" w:rsidRPr="00034509" w:rsidRDefault="00A7192A" w:rsidP="00C11216">
            <w:pPr>
              <w:pStyle w:val="Akapitzlist"/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</w:p>
          <w:p w:rsidR="00A7192A" w:rsidRPr="00034509" w:rsidRDefault="00A7192A" w:rsidP="00A7192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cs="Times New Roman"/>
                <w:b/>
                <w:i/>
                <w:szCs w:val="18"/>
              </w:rPr>
            </w:pPr>
            <w:r w:rsidRPr="00034509">
              <w:rPr>
                <w:rFonts w:cs="Times New Roman"/>
                <w:b/>
                <w:i/>
                <w:szCs w:val="18"/>
              </w:rPr>
              <w:t>8  godzin zajęć praktycznych - analiza 4 przypadków klinicznych</w:t>
            </w:r>
          </w:p>
          <w:p w:rsidR="00A7192A" w:rsidRPr="00034509" w:rsidRDefault="00A7192A" w:rsidP="00C11216">
            <w:pPr>
              <w:pStyle w:val="Akapitzlist"/>
              <w:spacing w:after="0" w:line="240" w:lineRule="auto"/>
              <w:ind w:left="459" w:hanging="425"/>
              <w:rPr>
                <w:rFonts w:cs="Times New Roman"/>
                <w:b/>
                <w:i/>
                <w:szCs w:val="18"/>
              </w:rPr>
            </w:pPr>
          </w:p>
          <w:p w:rsidR="00A7192A" w:rsidRPr="00034509" w:rsidRDefault="00A7192A" w:rsidP="00A7192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59" w:hanging="425"/>
              <w:rPr>
                <w:rFonts w:cs="Times New Roman"/>
                <w:b/>
                <w:szCs w:val="18"/>
              </w:rPr>
            </w:pPr>
            <w:r w:rsidRPr="00034509">
              <w:rPr>
                <w:rFonts w:cs="Times New Roman"/>
                <w:szCs w:val="18"/>
              </w:rPr>
              <w:t xml:space="preserve">Omówienie specyfiki pracy pielęgniarki na oddziałach onkologicznych; Zasady postępowania pielęgniarskiego przy przygotowaniu oraz podawaniu </w:t>
            </w:r>
            <w:proofErr w:type="spellStart"/>
            <w:r w:rsidRPr="00034509">
              <w:rPr>
                <w:rFonts w:cs="Times New Roman"/>
                <w:szCs w:val="18"/>
              </w:rPr>
              <w:t>cytostatyków</w:t>
            </w:r>
            <w:proofErr w:type="spellEnd"/>
            <w:r w:rsidRPr="00034509">
              <w:rPr>
                <w:rFonts w:cs="Times New Roman"/>
                <w:szCs w:val="18"/>
              </w:rPr>
              <w:t>; Opieka nad pacjentem wyleczonym z choroby nowotworowej,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 xml:space="preserve">Studenci będą dokonywać analizy 4 przypadków klinicznych oraz będą przygotowywać </w:t>
            </w:r>
            <w:r w:rsidRPr="00034509">
              <w:rPr>
                <w:rFonts w:cs="Times New Roman"/>
                <w:szCs w:val="18"/>
                <w:u w:val="single"/>
              </w:rPr>
              <w:t>plan opieki pielęgniarskiej</w:t>
            </w:r>
            <w:r w:rsidRPr="00034509">
              <w:rPr>
                <w:rFonts w:cs="Times New Roman"/>
                <w:szCs w:val="18"/>
              </w:rPr>
              <w:t xml:space="preserve"> nad pacjentem onkologicznym z wybranym nowotworem złośliwym spośród 4 przypadków klinicznych.</w:t>
            </w:r>
          </w:p>
          <w:p w:rsidR="00A7192A" w:rsidRPr="00034509" w:rsidRDefault="00A7192A" w:rsidP="00C11216">
            <w:pPr>
              <w:pStyle w:val="Akapitzlist"/>
              <w:spacing w:after="0" w:line="240" w:lineRule="auto"/>
              <w:ind w:left="459" w:hanging="425"/>
              <w:rPr>
                <w:rFonts w:cs="Times New Roman"/>
                <w:szCs w:val="18"/>
              </w:rPr>
            </w:pPr>
          </w:p>
          <w:p w:rsidR="00A7192A" w:rsidRPr="00034509" w:rsidRDefault="00A7192A" w:rsidP="00A7192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cs="Times New Roman"/>
                <w:i/>
                <w:szCs w:val="18"/>
              </w:rPr>
            </w:pPr>
            <w:r w:rsidRPr="00034509">
              <w:rPr>
                <w:rFonts w:cs="Times New Roman"/>
                <w:b/>
                <w:i/>
                <w:szCs w:val="18"/>
              </w:rPr>
              <w:t xml:space="preserve">4 godziny zajęć praktycznych – Zasady żywienia chorych na nowotwór – </w:t>
            </w:r>
            <w:r w:rsidRPr="00034509">
              <w:rPr>
                <w:rFonts w:cs="Times New Roman"/>
                <w:i/>
                <w:szCs w:val="18"/>
              </w:rPr>
              <w:t>analiza przypadków klinicznych. Opracowanie planu żywienia dla chorego z  wybranym nowotworem złośliwym.</w:t>
            </w:r>
          </w:p>
          <w:p w:rsidR="00A7192A" w:rsidRPr="00034509" w:rsidRDefault="00A7192A" w:rsidP="00C11216">
            <w:pPr>
              <w:pStyle w:val="Akapitzlist"/>
              <w:spacing w:after="0" w:line="240" w:lineRule="auto"/>
              <w:ind w:left="459" w:hanging="425"/>
              <w:rPr>
                <w:rFonts w:cs="Times New Roman"/>
                <w:b/>
                <w:i/>
                <w:szCs w:val="18"/>
              </w:rPr>
            </w:pPr>
          </w:p>
          <w:p w:rsidR="00A7192A" w:rsidRPr="00034509" w:rsidRDefault="00A7192A" w:rsidP="00C11216">
            <w:pPr>
              <w:spacing w:after="0" w:line="240" w:lineRule="auto"/>
              <w:ind w:left="459" w:hanging="425"/>
              <w:rPr>
                <w:rFonts w:cs="Times New Roman"/>
                <w:b/>
                <w:szCs w:val="18"/>
              </w:rPr>
            </w:pPr>
            <w:r w:rsidRPr="00034509">
              <w:rPr>
                <w:rFonts w:cs="Times New Roman"/>
                <w:b/>
                <w:szCs w:val="18"/>
              </w:rPr>
              <w:t>Razem 20godzin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C11216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</w:p>
          <w:p w:rsidR="00A7192A" w:rsidRPr="00034509" w:rsidRDefault="00A7192A" w:rsidP="00C11216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B.U37.</w:t>
            </w:r>
          </w:p>
          <w:p w:rsidR="00A7192A" w:rsidRPr="00034509" w:rsidRDefault="00A7192A" w:rsidP="00C11216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B.U38.</w:t>
            </w:r>
          </w:p>
          <w:p w:rsidR="00A7192A" w:rsidRPr="00034509" w:rsidRDefault="00A7192A" w:rsidP="00C11216">
            <w:pPr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B.U39.</w:t>
            </w:r>
          </w:p>
          <w:p w:rsidR="00A7192A" w:rsidRPr="00034509" w:rsidRDefault="00A7192A" w:rsidP="00C11216">
            <w:pPr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K5</w:t>
            </w:r>
          </w:p>
        </w:tc>
      </w:tr>
      <w:tr w:rsidR="00A7192A" w:rsidRPr="00C01834" w:rsidTr="009C44C1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C11216">
            <w:pPr>
              <w:rPr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lastRenderedPageBreak/>
              <w:t>Przygotowanie do zajęć i zaliczeń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C11216">
            <w:pPr>
              <w:rPr>
                <w:rFonts w:cs="Times New Roman"/>
                <w:b/>
                <w:szCs w:val="18"/>
                <w:u w:val="single"/>
              </w:rPr>
            </w:pPr>
            <w:r w:rsidRPr="00034509">
              <w:rPr>
                <w:rFonts w:cs="Times New Roman"/>
                <w:b/>
                <w:szCs w:val="18"/>
                <w:u w:val="single"/>
              </w:rPr>
              <w:t>Przygotowanie  do zajęć: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9"/>
              </w:numPr>
              <w:ind w:left="484" w:hanging="484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Student powinien być przygotowany do seminariów z zagadnień omawianych na wykładach;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9"/>
              </w:numPr>
              <w:ind w:left="484" w:hanging="484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 xml:space="preserve">Student powinien być przygotowany do zajęć praktycznych z zagadnień omawianych na wykładach i seminariach; 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9"/>
              </w:numPr>
              <w:ind w:left="484" w:hanging="484"/>
              <w:rPr>
                <w:rFonts w:cs="Times New Roman"/>
                <w:b/>
                <w:i/>
                <w:szCs w:val="18"/>
              </w:rPr>
            </w:pPr>
            <w:r w:rsidRPr="00034509">
              <w:rPr>
                <w:rFonts w:cs="Times New Roman"/>
                <w:b/>
                <w:i/>
                <w:szCs w:val="18"/>
              </w:rPr>
              <w:t xml:space="preserve">W ramach </w:t>
            </w:r>
            <w:r w:rsidRPr="00034509">
              <w:rPr>
                <w:rFonts w:cs="Times New Roman"/>
                <w:b/>
                <w:i/>
                <w:szCs w:val="18"/>
                <w:u w:val="single"/>
              </w:rPr>
              <w:t>samodzielnego przygotowania do zajęć praktycznych</w:t>
            </w:r>
            <w:r w:rsidRPr="00034509">
              <w:rPr>
                <w:rFonts w:cs="Times New Roman"/>
                <w:b/>
                <w:i/>
                <w:szCs w:val="18"/>
              </w:rPr>
              <w:t xml:space="preserve"> Student powinien przygotować </w:t>
            </w:r>
            <w:r w:rsidRPr="00034509">
              <w:rPr>
                <w:rFonts w:cs="Times New Roman"/>
                <w:b/>
                <w:i/>
                <w:szCs w:val="18"/>
                <w:u w:val="single"/>
              </w:rPr>
              <w:t>dwa zadania/projekty</w:t>
            </w:r>
            <w:r w:rsidRPr="00034509">
              <w:rPr>
                <w:rFonts w:cs="Times New Roman"/>
                <w:b/>
                <w:i/>
                <w:szCs w:val="18"/>
              </w:rPr>
              <w:t xml:space="preserve"> (A i B):</w:t>
            </w:r>
          </w:p>
          <w:p w:rsidR="00A7192A" w:rsidRPr="00034509" w:rsidRDefault="00A7192A" w:rsidP="00C11216">
            <w:pPr>
              <w:pStyle w:val="Akapitzlist"/>
              <w:ind w:left="909" w:firstLine="0"/>
              <w:rPr>
                <w:rFonts w:cs="Times New Roman"/>
                <w:b/>
                <w:i/>
                <w:szCs w:val="18"/>
              </w:rPr>
            </w:pPr>
          </w:p>
          <w:p w:rsidR="00A7192A" w:rsidRPr="00034509" w:rsidRDefault="00A7192A" w:rsidP="00A7192A">
            <w:pPr>
              <w:pStyle w:val="Akapitzlist"/>
              <w:numPr>
                <w:ilvl w:val="0"/>
                <w:numId w:val="11"/>
              </w:numPr>
              <w:ind w:left="200" w:hanging="200"/>
              <w:rPr>
                <w:rFonts w:cs="Times New Roman"/>
                <w:b/>
                <w:szCs w:val="18"/>
              </w:rPr>
            </w:pPr>
            <w:r w:rsidRPr="00034509">
              <w:rPr>
                <w:rFonts w:cs="Times New Roman"/>
                <w:b/>
                <w:szCs w:val="18"/>
              </w:rPr>
              <w:t>projekt edukacyjny w zakresie profilaktyki wybranego przez siebie nowotworu. Projekt powinien być przygotowany w formie pisemnej i przedstawiony na zajęciach praktycznych (pracę w formie pisemnej należy przekazać do koordynatora przedmiotu). Projekt przygotowany przez Studenta będzie podlegał ocenie (</w:t>
            </w:r>
            <w:proofErr w:type="spellStart"/>
            <w:r w:rsidRPr="00034509">
              <w:rPr>
                <w:rFonts w:cs="Times New Roman"/>
                <w:b/>
                <w:szCs w:val="18"/>
              </w:rPr>
              <w:t>zal</w:t>
            </w:r>
            <w:proofErr w:type="spellEnd"/>
            <w:r w:rsidRPr="00034509">
              <w:rPr>
                <w:rFonts w:cs="Times New Roman"/>
                <w:b/>
                <w:szCs w:val="18"/>
              </w:rPr>
              <w:t>/</w:t>
            </w:r>
            <w:proofErr w:type="spellStart"/>
            <w:r w:rsidRPr="00034509">
              <w:rPr>
                <w:rFonts w:cs="Times New Roman"/>
                <w:b/>
                <w:szCs w:val="18"/>
              </w:rPr>
              <w:t>nzal</w:t>
            </w:r>
            <w:proofErr w:type="spellEnd"/>
            <w:r w:rsidRPr="00034509">
              <w:rPr>
                <w:rFonts w:cs="Times New Roman"/>
                <w:b/>
                <w:szCs w:val="18"/>
              </w:rPr>
              <w:t>).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11"/>
              </w:numPr>
              <w:ind w:left="200" w:hanging="200"/>
              <w:rPr>
                <w:rFonts w:cs="Times New Roman"/>
                <w:b/>
                <w:szCs w:val="18"/>
              </w:rPr>
            </w:pPr>
            <w:r w:rsidRPr="00034509">
              <w:rPr>
                <w:rFonts w:cs="Times New Roman"/>
                <w:b/>
                <w:szCs w:val="18"/>
              </w:rPr>
              <w:t>plan działań pielęgniarskich na wybrany temat z pięciu poniższych propozycji: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12"/>
              </w:numPr>
              <w:ind w:left="626" w:hanging="284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Badania fizykalne i postępowanie pielęgniarskie u pacjenta z rakiem płuca,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12"/>
              </w:numPr>
              <w:ind w:left="626" w:hanging="284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Problemy w opiece nad pacjentką z rakiem piersi po mastektomii,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12"/>
              </w:numPr>
              <w:ind w:left="626" w:hanging="284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Opieka okołooperacyjna nad pacjentką z rakiem piersi,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12"/>
              </w:numPr>
              <w:ind w:left="626" w:hanging="284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Przygotowanie pacjentki do samoopieki po zabiegu mastektomii,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12"/>
              </w:numPr>
              <w:ind w:left="626" w:hanging="284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 xml:space="preserve">Opieka pielęgniarska nad pacjentką z rakiem surowiczym jajnika po zabiegu operacyjnym. </w:t>
            </w:r>
            <w:r w:rsidRPr="00034509">
              <w:rPr>
                <w:rFonts w:cs="Times New Roman"/>
                <w:i/>
                <w:szCs w:val="18"/>
              </w:rPr>
              <w:t xml:space="preserve">    </w:t>
            </w:r>
          </w:p>
          <w:p w:rsidR="00A7192A" w:rsidRPr="00034509" w:rsidRDefault="00A7192A" w:rsidP="00C11216">
            <w:pPr>
              <w:ind w:left="200" w:firstLine="0"/>
              <w:rPr>
                <w:rFonts w:cs="Times New Roman"/>
                <w:b/>
                <w:szCs w:val="18"/>
              </w:rPr>
            </w:pPr>
            <w:r w:rsidRPr="00034509">
              <w:rPr>
                <w:rFonts w:cs="Times New Roman"/>
                <w:b/>
                <w:szCs w:val="18"/>
              </w:rPr>
              <w:t>Powyższe zadanie (B) powinno być przygotowane w formie pisemnej i przedstawione na zajęciach praktycznych (zadanie B w formie pisemnej należy przekazać do koordynatora przedmiotu). Zadanie B przygotowane przez Studenta będzie podlegało ocenie (</w:t>
            </w:r>
            <w:proofErr w:type="spellStart"/>
            <w:r w:rsidRPr="00034509">
              <w:rPr>
                <w:rFonts w:cs="Times New Roman"/>
                <w:b/>
                <w:szCs w:val="18"/>
              </w:rPr>
              <w:t>zal</w:t>
            </w:r>
            <w:proofErr w:type="spellEnd"/>
            <w:r w:rsidRPr="00034509">
              <w:rPr>
                <w:rFonts w:cs="Times New Roman"/>
                <w:b/>
                <w:szCs w:val="18"/>
              </w:rPr>
              <w:t>/</w:t>
            </w:r>
            <w:proofErr w:type="spellStart"/>
            <w:r w:rsidRPr="00034509">
              <w:rPr>
                <w:rFonts w:cs="Times New Roman"/>
                <w:b/>
                <w:szCs w:val="18"/>
              </w:rPr>
              <w:t>nzal</w:t>
            </w:r>
            <w:proofErr w:type="spellEnd"/>
            <w:r w:rsidRPr="00034509">
              <w:rPr>
                <w:rFonts w:cs="Times New Roman"/>
                <w:b/>
                <w:szCs w:val="18"/>
              </w:rPr>
              <w:t>).</w:t>
            </w:r>
          </w:p>
          <w:p w:rsidR="00A7192A" w:rsidRPr="00034509" w:rsidRDefault="00A7192A" w:rsidP="00C11216">
            <w:pPr>
              <w:ind w:left="767"/>
              <w:rPr>
                <w:rFonts w:cs="Times New Roman"/>
                <w:szCs w:val="18"/>
              </w:rPr>
            </w:pPr>
          </w:p>
          <w:p w:rsidR="00A7192A" w:rsidRPr="00034509" w:rsidRDefault="00A7192A" w:rsidP="00C11216">
            <w:pPr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lastRenderedPageBreak/>
              <w:t>Przygotowanie do zaliczenia:</w:t>
            </w:r>
          </w:p>
          <w:p w:rsidR="00A7192A" w:rsidRPr="00034509" w:rsidRDefault="00A7192A" w:rsidP="00A7192A">
            <w:pPr>
              <w:pStyle w:val="Akapitzlist"/>
              <w:numPr>
                <w:ilvl w:val="0"/>
                <w:numId w:val="9"/>
              </w:numPr>
              <w:ind w:left="484" w:hanging="484"/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szCs w:val="18"/>
              </w:rPr>
              <w:t>Student powinien zapoznać się z materiałami z wykładów, seminariów i zajęć praktycznych i opanować wiedzę z wymienionych form zajęć;</w:t>
            </w:r>
          </w:p>
          <w:p w:rsidR="00A7192A" w:rsidRPr="00034509" w:rsidRDefault="00A7192A" w:rsidP="00C11216">
            <w:pPr>
              <w:rPr>
                <w:rFonts w:cs="Times New Roman"/>
                <w:szCs w:val="18"/>
              </w:rPr>
            </w:pPr>
          </w:p>
          <w:p w:rsidR="00A7192A" w:rsidRPr="00034509" w:rsidRDefault="00A7192A" w:rsidP="00C11216">
            <w:pPr>
              <w:rPr>
                <w:szCs w:val="18"/>
              </w:rPr>
            </w:pPr>
            <w:r w:rsidRPr="00034509">
              <w:rPr>
                <w:rFonts w:cs="Times New Roman"/>
                <w:b/>
                <w:szCs w:val="18"/>
              </w:rPr>
              <w:t>Razem 33 godzin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034509" w:rsidRDefault="00A7192A" w:rsidP="00C11216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lastRenderedPageBreak/>
              <w:t>B.W34.</w:t>
            </w:r>
          </w:p>
          <w:p w:rsidR="00A7192A" w:rsidRPr="00034509" w:rsidRDefault="00A7192A" w:rsidP="00C11216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B.W35.</w:t>
            </w:r>
          </w:p>
          <w:p w:rsidR="00A7192A" w:rsidRPr="00034509" w:rsidRDefault="00A7192A" w:rsidP="00C11216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B.W36.</w:t>
            </w:r>
          </w:p>
          <w:p w:rsidR="00A7192A" w:rsidRPr="00034509" w:rsidRDefault="00A7192A" w:rsidP="00C11216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B.W37.</w:t>
            </w:r>
          </w:p>
          <w:p w:rsidR="00A7192A" w:rsidRPr="00034509" w:rsidRDefault="00A7192A" w:rsidP="00C11216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  <w:lang w:eastAsia="en-US"/>
              </w:rPr>
            </w:pPr>
          </w:p>
          <w:p w:rsidR="00A7192A" w:rsidRPr="00034509" w:rsidRDefault="00A7192A" w:rsidP="00C11216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B.U37.</w:t>
            </w:r>
          </w:p>
          <w:p w:rsidR="00A7192A" w:rsidRPr="00034509" w:rsidRDefault="00A7192A" w:rsidP="00C11216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B.U38.</w:t>
            </w:r>
          </w:p>
          <w:p w:rsidR="00A7192A" w:rsidRPr="00034509" w:rsidRDefault="00A7192A" w:rsidP="00C11216">
            <w:pPr>
              <w:ind w:left="0" w:firstLine="0"/>
              <w:rPr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B.U39</w:t>
            </w:r>
            <w:r w:rsidRPr="00034509">
              <w:rPr>
                <w:rFonts w:cs="Times New Roman"/>
                <w:color w:val="auto"/>
                <w:szCs w:val="18"/>
                <w:lang w:eastAsia="en-US"/>
              </w:rPr>
              <w:t>.</w:t>
            </w:r>
          </w:p>
          <w:p w:rsidR="00A7192A" w:rsidRPr="00034509" w:rsidRDefault="00A7192A" w:rsidP="00C11216">
            <w:pPr>
              <w:ind w:left="0" w:firstLine="0"/>
              <w:rPr>
                <w:rFonts w:cs="Times New Roman"/>
                <w:color w:val="auto"/>
                <w:szCs w:val="18"/>
                <w:lang w:eastAsia="en-US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K5</w:t>
            </w: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7192A" w:rsidRDefault="00A7192A" w:rsidP="00A7192A">
            <w:pPr>
              <w:spacing w:after="0" w:line="240" w:lineRule="auto"/>
              <w:ind w:left="0"/>
              <w:rPr>
                <w:rFonts w:cs="Times New Roman"/>
                <w:color w:val="auto"/>
                <w:szCs w:val="18"/>
                <w:lang w:eastAsia="en-US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 xml:space="preserve">1. A. Deptała, M.Z. </w:t>
            </w:r>
            <w:proofErr w:type="spellStart"/>
            <w:r w:rsidRPr="00034509">
              <w:rPr>
                <w:rFonts w:cs="Times New Roman"/>
                <w:color w:val="auto"/>
                <w:szCs w:val="18"/>
                <w:lang w:eastAsia="en-US"/>
              </w:rPr>
              <w:t>Wojtukiewicz</w:t>
            </w:r>
            <w:proofErr w:type="spellEnd"/>
            <w:r w:rsidRPr="00034509">
              <w:rPr>
                <w:rFonts w:cs="Times New Roman"/>
                <w:color w:val="auto"/>
                <w:szCs w:val="18"/>
                <w:lang w:eastAsia="en-US"/>
              </w:rPr>
              <w:t xml:space="preserve">. Onkologia w praktyce lekarza rodzinnego. </w:t>
            </w:r>
            <w:proofErr w:type="spellStart"/>
            <w:r w:rsidRPr="00034509">
              <w:rPr>
                <w:rFonts w:cs="Times New Roman"/>
                <w:color w:val="auto"/>
                <w:szCs w:val="18"/>
                <w:lang w:eastAsia="en-US"/>
              </w:rPr>
              <w:t>Asteria</w:t>
            </w:r>
            <w:proofErr w:type="spellEnd"/>
            <w:r w:rsidRPr="00034509">
              <w:rPr>
                <w:rFonts w:cs="Times New Roman"/>
                <w:color w:val="auto"/>
                <w:szCs w:val="18"/>
                <w:lang w:eastAsia="en-US"/>
              </w:rPr>
              <w:t xml:space="preserve"> Med., 2016;</w:t>
            </w:r>
            <w:r>
              <w:rPr>
                <w:rFonts w:cs="Times New Roman"/>
                <w:color w:val="auto"/>
                <w:szCs w:val="18"/>
                <w:lang w:eastAsia="en-US"/>
              </w:rPr>
              <w:t xml:space="preserve"> </w:t>
            </w:r>
          </w:p>
          <w:p w:rsidR="00014630" w:rsidRPr="00C01834" w:rsidRDefault="00A7192A" w:rsidP="00A7192A">
            <w:pPr>
              <w:spacing w:after="0" w:line="240" w:lineRule="auto"/>
              <w:ind w:left="0"/>
              <w:rPr>
                <w:color w:val="auto"/>
              </w:rPr>
            </w:pPr>
            <w:r>
              <w:rPr>
                <w:rFonts w:cs="Times New Roman"/>
                <w:color w:val="auto"/>
                <w:szCs w:val="18"/>
                <w:lang w:eastAsia="en-US"/>
              </w:rPr>
              <w:t>2. A. Koper. Pielęgniarstwo onkologiczne, PZWL, 2015;</w:t>
            </w:r>
          </w:p>
        </w:tc>
      </w:tr>
      <w:tr w:rsidR="00014630" w:rsidRPr="00C0183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C01834" w:rsidRDefault="00571B08" w:rsidP="00571B08">
            <w:pPr>
              <w:tabs>
                <w:tab w:val="left" w:pos="8781"/>
                <w:tab w:val="left" w:pos="9348"/>
              </w:tabs>
              <w:spacing w:after="0" w:line="259" w:lineRule="auto"/>
              <w:ind w:left="0" w:right="1523" w:firstLine="0"/>
              <w:rPr>
                <w:color w:val="auto"/>
              </w:rPr>
            </w:pPr>
            <w:r w:rsidRPr="00034509">
              <w:rPr>
                <w:rFonts w:cs="Times New Roman"/>
                <w:color w:val="000000" w:themeColor="text1"/>
                <w:szCs w:val="18"/>
                <w:lang w:val="en-US"/>
              </w:rPr>
              <w:t xml:space="preserve">1. R. </w:t>
            </w:r>
            <w:proofErr w:type="spellStart"/>
            <w:r w:rsidRPr="00034509">
              <w:rPr>
                <w:rFonts w:cs="Times New Roman"/>
                <w:color w:val="000000" w:themeColor="text1"/>
                <w:szCs w:val="18"/>
                <w:lang w:val="en-US"/>
              </w:rPr>
              <w:t>Stec</w:t>
            </w:r>
            <w:proofErr w:type="spellEnd"/>
            <w:r w:rsidRPr="00034509">
              <w:rPr>
                <w:rFonts w:cs="Times New Roman"/>
                <w:color w:val="000000" w:themeColor="text1"/>
                <w:szCs w:val="18"/>
                <w:lang w:val="en-US"/>
              </w:rPr>
              <w:t xml:space="preserve">, A. Deptała, M. </w:t>
            </w:r>
            <w:proofErr w:type="spellStart"/>
            <w:r w:rsidRPr="00034509">
              <w:rPr>
                <w:rFonts w:cs="Times New Roman"/>
                <w:color w:val="000000" w:themeColor="text1"/>
                <w:szCs w:val="18"/>
                <w:lang w:val="en-US"/>
              </w:rPr>
              <w:t>Smoter</w:t>
            </w:r>
            <w:proofErr w:type="spellEnd"/>
            <w:r w:rsidRPr="00034509">
              <w:rPr>
                <w:rFonts w:cs="Times New Roman"/>
                <w:color w:val="000000" w:themeColor="text1"/>
                <w:szCs w:val="18"/>
                <w:lang w:val="en-US"/>
              </w:rPr>
              <w:t xml:space="preserve">. </w:t>
            </w:r>
            <w:r w:rsidRPr="00034509">
              <w:rPr>
                <w:rFonts w:cs="Times New Roman"/>
                <w:color w:val="000000" w:themeColor="text1"/>
                <w:szCs w:val="18"/>
              </w:rPr>
              <w:t xml:space="preserve">Onkologia – podręcznik dla studentów medycyny. Pomoc dydaktyczna dla lekarzy specjalizujących się w onkologii. </w:t>
            </w:r>
            <w:proofErr w:type="spellStart"/>
            <w:r w:rsidRPr="00034509">
              <w:rPr>
                <w:rFonts w:cs="Times New Roman"/>
                <w:color w:val="000000" w:themeColor="text1"/>
                <w:szCs w:val="18"/>
              </w:rPr>
              <w:t>Asteria</w:t>
            </w:r>
            <w:proofErr w:type="spellEnd"/>
            <w:r w:rsidRPr="00034509">
              <w:rPr>
                <w:rFonts w:cs="Times New Roman"/>
                <w:color w:val="000000" w:themeColor="text1"/>
                <w:szCs w:val="18"/>
              </w:rPr>
              <w:t xml:space="preserve"> Med., 2019;</w:t>
            </w:r>
          </w:p>
        </w:tc>
      </w:tr>
    </w:tbl>
    <w:p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A3096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71B08" w:rsidRPr="00034509" w:rsidRDefault="00571B08" w:rsidP="00571B08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B.W34.</w:t>
            </w:r>
          </w:p>
          <w:p w:rsidR="00571B08" w:rsidRPr="00034509" w:rsidRDefault="00571B08" w:rsidP="00571B08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B.W35</w:t>
            </w:r>
            <w:r w:rsidRPr="00034509">
              <w:rPr>
                <w:rFonts w:cs="Times New Roman"/>
                <w:color w:val="auto"/>
                <w:szCs w:val="18"/>
              </w:rPr>
              <w:t>.</w:t>
            </w:r>
          </w:p>
          <w:p w:rsidR="00571B08" w:rsidRPr="00034509" w:rsidRDefault="00571B08" w:rsidP="00571B08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B.W36.</w:t>
            </w:r>
          </w:p>
          <w:p w:rsidR="00571B08" w:rsidRPr="00034509" w:rsidRDefault="00571B08" w:rsidP="00571B08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B.W37.</w:t>
            </w:r>
          </w:p>
          <w:p w:rsidR="00571B08" w:rsidRPr="00034509" w:rsidRDefault="00571B08" w:rsidP="00571B08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</w:p>
          <w:p w:rsidR="00571B08" w:rsidRPr="00034509" w:rsidRDefault="00571B08" w:rsidP="00571B08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B.U37.</w:t>
            </w:r>
          </w:p>
          <w:p w:rsidR="00571B08" w:rsidRPr="00034509" w:rsidRDefault="00571B08" w:rsidP="00571B08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B.U38.</w:t>
            </w:r>
          </w:p>
          <w:p w:rsidR="00571B08" w:rsidRPr="00034509" w:rsidRDefault="00571B08" w:rsidP="00571B08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>B.U39</w:t>
            </w:r>
            <w:r w:rsidRPr="00034509">
              <w:rPr>
                <w:rFonts w:cs="Times New Roman"/>
                <w:color w:val="auto"/>
                <w:szCs w:val="18"/>
                <w:lang w:eastAsia="en-US"/>
              </w:rPr>
              <w:t>.</w:t>
            </w:r>
          </w:p>
          <w:p w:rsidR="00A3096F" w:rsidRPr="00C01834" w:rsidRDefault="00571B08" w:rsidP="00571B0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34509">
              <w:rPr>
                <w:rFonts w:cs="Times New Roman"/>
                <w:color w:val="auto"/>
                <w:szCs w:val="18"/>
                <w:lang w:eastAsia="en-US"/>
              </w:rPr>
              <w:t>K5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71B08" w:rsidRPr="00034509" w:rsidRDefault="00571B08" w:rsidP="00571B0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cs="Times New Roman"/>
                <w:b/>
                <w:color w:val="auto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 xml:space="preserve">Opracowanie planu opieki pielęgniarskiej nad pacjentem onkologicznym + czynny udział w zajęciach praktycznych – </w:t>
            </w:r>
            <w:r w:rsidRPr="00034509">
              <w:rPr>
                <w:rFonts w:cs="Times New Roman"/>
                <w:b/>
                <w:color w:val="auto"/>
                <w:szCs w:val="18"/>
              </w:rPr>
              <w:t xml:space="preserve">zaliczenie 16 godzin zajęć praktycznych </w:t>
            </w:r>
            <w:r w:rsidRPr="00034509">
              <w:rPr>
                <w:rFonts w:cs="Times New Roman"/>
                <w:color w:val="auto"/>
                <w:szCs w:val="18"/>
              </w:rPr>
              <w:t>(</w:t>
            </w:r>
            <w:proofErr w:type="spellStart"/>
            <w:r w:rsidRPr="00034509">
              <w:rPr>
                <w:rFonts w:cs="Times New Roman"/>
                <w:color w:val="auto"/>
                <w:szCs w:val="18"/>
              </w:rPr>
              <w:t>zal</w:t>
            </w:r>
            <w:proofErr w:type="spellEnd"/>
            <w:r w:rsidRPr="00034509">
              <w:rPr>
                <w:rFonts w:cs="Times New Roman"/>
                <w:color w:val="auto"/>
                <w:szCs w:val="18"/>
              </w:rPr>
              <w:t>/</w:t>
            </w:r>
            <w:proofErr w:type="spellStart"/>
            <w:r w:rsidRPr="00034509">
              <w:rPr>
                <w:rFonts w:cs="Times New Roman"/>
                <w:color w:val="auto"/>
                <w:szCs w:val="18"/>
              </w:rPr>
              <w:t>nzal</w:t>
            </w:r>
            <w:proofErr w:type="spellEnd"/>
            <w:r w:rsidRPr="00034509">
              <w:rPr>
                <w:rFonts w:cs="Times New Roman"/>
                <w:color w:val="auto"/>
                <w:szCs w:val="18"/>
              </w:rPr>
              <w:t>),</w:t>
            </w:r>
            <w:r w:rsidRPr="00034509">
              <w:rPr>
                <w:rFonts w:cs="Times New Roman"/>
                <w:b/>
                <w:color w:val="auto"/>
                <w:szCs w:val="18"/>
              </w:rPr>
              <w:t xml:space="preserve">, </w:t>
            </w:r>
          </w:p>
          <w:p w:rsidR="00571B08" w:rsidRPr="00034509" w:rsidRDefault="00571B08" w:rsidP="00571B08">
            <w:pPr>
              <w:spacing w:after="0" w:line="240" w:lineRule="auto"/>
              <w:ind w:left="0"/>
              <w:rPr>
                <w:b/>
                <w:bCs/>
                <w:color w:val="000000" w:themeColor="text1"/>
                <w:szCs w:val="18"/>
              </w:rPr>
            </w:pPr>
          </w:p>
          <w:p w:rsidR="00571B08" w:rsidRPr="00034509" w:rsidRDefault="00571B08" w:rsidP="00571B0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cs="Times New Roman"/>
                <w:b/>
                <w:color w:val="auto"/>
                <w:szCs w:val="18"/>
              </w:rPr>
            </w:pPr>
            <w:r w:rsidRPr="00034509">
              <w:rPr>
                <w:rFonts w:cs="Times New Roman"/>
                <w:szCs w:val="18"/>
              </w:rPr>
              <w:t xml:space="preserve">Opracowanie planu żywienia dla chorego z  wybranym nowotworem złośliwym </w:t>
            </w:r>
            <w:r w:rsidRPr="00034509">
              <w:rPr>
                <w:rFonts w:cs="Times New Roman"/>
                <w:color w:val="auto"/>
                <w:szCs w:val="18"/>
              </w:rPr>
              <w:t>+ czynny udział w zajęciach praktycznych</w:t>
            </w:r>
            <w:r w:rsidRPr="00034509">
              <w:rPr>
                <w:rFonts w:cs="Times New Roman"/>
                <w:szCs w:val="18"/>
              </w:rPr>
              <w:t xml:space="preserve"> - </w:t>
            </w:r>
            <w:r w:rsidRPr="00034509">
              <w:rPr>
                <w:rFonts w:cs="Times New Roman"/>
                <w:b/>
                <w:bCs/>
                <w:color w:val="auto"/>
                <w:szCs w:val="18"/>
              </w:rPr>
              <w:t xml:space="preserve">zaliczenie 4 godzin zajęć praktycznych </w:t>
            </w:r>
            <w:r w:rsidRPr="00034509">
              <w:rPr>
                <w:rFonts w:cs="Times New Roman"/>
                <w:color w:val="auto"/>
                <w:szCs w:val="18"/>
              </w:rPr>
              <w:t>(</w:t>
            </w:r>
            <w:proofErr w:type="spellStart"/>
            <w:r w:rsidRPr="00034509">
              <w:rPr>
                <w:rFonts w:cs="Times New Roman"/>
                <w:color w:val="auto"/>
                <w:szCs w:val="18"/>
              </w:rPr>
              <w:t>zal</w:t>
            </w:r>
            <w:proofErr w:type="spellEnd"/>
            <w:r w:rsidRPr="00034509">
              <w:rPr>
                <w:rFonts w:cs="Times New Roman"/>
                <w:color w:val="auto"/>
                <w:szCs w:val="18"/>
              </w:rPr>
              <w:t>/</w:t>
            </w:r>
            <w:proofErr w:type="spellStart"/>
            <w:r w:rsidRPr="00034509">
              <w:rPr>
                <w:rFonts w:cs="Times New Roman"/>
                <w:color w:val="auto"/>
                <w:szCs w:val="18"/>
              </w:rPr>
              <w:t>nzal</w:t>
            </w:r>
            <w:proofErr w:type="spellEnd"/>
            <w:r w:rsidRPr="00034509">
              <w:rPr>
                <w:rFonts w:cs="Times New Roman"/>
                <w:color w:val="auto"/>
                <w:szCs w:val="18"/>
              </w:rPr>
              <w:t>),</w:t>
            </w:r>
            <w:r w:rsidRPr="00034509">
              <w:rPr>
                <w:rFonts w:cs="Times New Roman"/>
                <w:b/>
                <w:bCs/>
                <w:color w:val="auto"/>
                <w:szCs w:val="18"/>
              </w:rPr>
              <w:t xml:space="preserve">, </w:t>
            </w:r>
          </w:p>
          <w:p w:rsidR="00571B08" w:rsidRPr="00034509" w:rsidRDefault="00571B08" w:rsidP="00571B0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cs="Times New Roman"/>
                <w:b/>
                <w:color w:val="auto"/>
                <w:szCs w:val="18"/>
              </w:rPr>
            </w:pPr>
          </w:p>
          <w:p w:rsidR="00571B08" w:rsidRPr="00034509" w:rsidRDefault="00571B08" w:rsidP="00571B08">
            <w:pPr>
              <w:rPr>
                <w:rFonts w:cs="Times New Roman"/>
                <w:szCs w:val="18"/>
              </w:rPr>
            </w:pPr>
            <w:r w:rsidRPr="00034509">
              <w:rPr>
                <w:rFonts w:cs="Times New Roman"/>
                <w:color w:val="auto"/>
                <w:szCs w:val="18"/>
              </w:rPr>
              <w:t xml:space="preserve">Przygotowanie projektu edukacyjnego z profilaktyki wybranego nowotworu oraz </w:t>
            </w:r>
            <w:r w:rsidRPr="00034509">
              <w:rPr>
                <w:rFonts w:cs="Times New Roman"/>
                <w:szCs w:val="18"/>
              </w:rPr>
              <w:t xml:space="preserve">planu działań pielęgniarskich na wybrany temat z pięciu propozycji </w:t>
            </w:r>
            <w:r w:rsidRPr="00034509">
              <w:rPr>
                <w:rFonts w:cs="Times New Roman"/>
                <w:color w:val="auto"/>
                <w:szCs w:val="18"/>
              </w:rPr>
              <w:t>– zaliczenie dwóch prac samodzielnych (</w:t>
            </w:r>
            <w:proofErr w:type="spellStart"/>
            <w:r w:rsidRPr="00034509">
              <w:rPr>
                <w:rFonts w:cs="Times New Roman"/>
                <w:color w:val="auto"/>
                <w:szCs w:val="18"/>
              </w:rPr>
              <w:t>zal</w:t>
            </w:r>
            <w:proofErr w:type="spellEnd"/>
            <w:r w:rsidRPr="00034509">
              <w:rPr>
                <w:rFonts w:cs="Times New Roman"/>
                <w:color w:val="auto"/>
                <w:szCs w:val="18"/>
              </w:rPr>
              <w:t>/</w:t>
            </w:r>
            <w:proofErr w:type="spellStart"/>
            <w:r w:rsidRPr="00034509">
              <w:rPr>
                <w:rFonts w:cs="Times New Roman"/>
                <w:color w:val="auto"/>
                <w:szCs w:val="18"/>
              </w:rPr>
              <w:t>nzal</w:t>
            </w:r>
            <w:proofErr w:type="spellEnd"/>
            <w:r w:rsidRPr="00034509">
              <w:rPr>
                <w:rFonts w:cs="Times New Roman"/>
                <w:color w:val="auto"/>
                <w:szCs w:val="18"/>
              </w:rPr>
              <w:t>),</w:t>
            </w:r>
          </w:p>
          <w:p w:rsidR="00571B08" w:rsidRPr="00034509" w:rsidRDefault="00571B08" w:rsidP="00571B08">
            <w:pPr>
              <w:spacing w:after="0" w:line="240" w:lineRule="auto"/>
              <w:ind w:left="0"/>
              <w:rPr>
                <w:rFonts w:cs="Times New Roman"/>
                <w:b/>
                <w:color w:val="auto"/>
                <w:szCs w:val="18"/>
              </w:rPr>
            </w:pPr>
          </w:p>
          <w:p w:rsidR="00A3096F" w:rsidRPr="00C01834" w:rsidRDefault="00571B08" w:rsidP="00571B0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34509">
              <w:rPr>
                <w:rFonts w:cs="Times New Roman"/>
                <w:b/>
                <w:color w:val="auto"/>
                <w:szCs w:val="18"/>
                <w:u w:val="single"/>
              </w:rPr>
              <w:t>Kolokwium końcowe</w:t>
            </w:r>
            <w:r w:rsidRPr="00034509">
              <w:rPr>
                <w:rFonts w:cs="Times New Roman"/>
                <w:color w:val="auto"/>
                <w:szCs w:val="18"/>
              </w:rPr>
              <w:t xml:space="preserve"> – </w:t>
            </w:r>
            <w:r w:rsidRPr="00034509">
              <w:rPr>
                <w:rFonts w:cs="Times New Roman"/>
                <w:b/>
                <w:i/>
                <w:color w:val="auto"/>
                <w:szCs w:val="18"/>
              </w:rPr>
              <w:t>test jednokrotnego wyboru</w:t>
            </w:r>
            <w:r w:rsidRPr="00034509">
              <w:rPr>
                <w:rFonts w:cs="Times New Roman"/>
                <w:color w:val="auto"/>
                <w:szCs w:val="18"/>
              </w:rPr>
              <w:t xml:space="preserve"> na platformie e-learning WUM (materiał obejmujący zaliczenie: wykłady, seminaria i zajęcia praktyczne).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C01834" w:rsidRDefault="00571B0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34509">
              <w:rPr>
                <w:rFonts w:cs="Times New Roman"/>
                <w:b/>
                <w:color w:val="auto"/>
                <w:szCs w:val="18"/>
              </w:rPr>
              <w:t>Próg zaliczeniowy z kolokwium końcowego - testu jednokrotnego wyboru  -  60%</w:t>
            </w:r>
            <w:r>
              <w:rPr>
                <w:rFonts w:cs="Times New Roman"/>
                <w:b/>
                <w:color w:val="auto"/>
                <w:szCs w:val="18"/>
              </w:rPr>
              <w:t xml:space="preserve"> [zaliczenie z oceną]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Default="008D2A3B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(tu należy zamieścić informacje istotne z punktu widzenia nauczyciela niezawarte w pozostałej części </w:t>
            </w:r>
            <w:proofErr w:type="spellStart"/>
            <w:r>
              <w:rPr>
                <w:i/>
                <w:iCs/>
                <w:color w:val="auto"/>
                <w:sz w:val="16"/>
                <w:szCs w:val="16"/>
              </w:rPr>
              <w:t>sylabusa</w:t>
            </w:r>
            <w:proofErr w:type="spellEnd"/>
            <w:r>
              <w:rPr>
                <w:i/>
                <w:iCs/>
                <w:color w:val="auto"/>
                <w:sz w:val="16"/>
                <w:szCs w:val="16"/>
              </w:rPr>
              <w:t xml:space="preserve">,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>szczególności w oparciu o regulacje wynikające z § 26 ust. 1 i 2, § 27 ust. 3 oraz § 28 ust. 1 Regulamin</w:t>
            </w:r>
            <w:r w:rsidR="00BE7443">
              <w:rPr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Studiów wskazanie liczby terminów zaliczeń przedmiotu, w tym zaliczeń dopuszczających do egzaminu</w:t>
            </w:r>
            <w:r>
              <w:rPr>
                <w:i/>
                <w:iCs/>
                <w:color w:val="auto"/>
                <w:sz w:val="16"/>
                <w:szCs w:val="16"/>
              </w:rPr>
              <w:t>, oraz np. czy przedmiot jest powiązany z badaniami naukowymi, szczegółowy opis egzaminu, informacje o kole naukowym)</w:t>
            </w:r>
          </w:p>
          <w:p w:rsidR="00571B08" w:rsidRDefault="00571B08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571B08" w:rsidRDefault="00571B08" w:rsidP="00571B08">
            <w:pPr>
              <w:spacing w:after="0" w:line="240" w:lineRule="auto"/>
              <w:ind w:left="0"/>
              <w:rPr>
                <w:rFonts w:cs="Times New Roman"/>
                <w:b/>
                <w:color w:val="auto"/>
                <w:szCs w:val="18"/>
              </w:rPr>
            </w:pPr>
            <w:r w:rsidRPr="00034509">
              <w:rPr>
                <w:rFonts w:cs="Times New Roman"/>
                <w:szCs w:val="18"/>
              </w:rPr>
              <w:t xml:space="preserve">Strona internetowa Zakładu:    </w:t>
            </w:r>
            <w:hyperlink r:id="rId9" w:history="1">
              <w:r w:rsidRPr="004A573C">
                <w:rPr>
                  <w:rStyle w:val="Hipercze"/>
                  <w:rFonts w:cs="Times New Roman"/>
                  <w:szCs w:val="18"/>
                </w:rPr>
                <w:t>https://propedeutykaonkologiczna.wum.edu.pl</w:t>
              </w:r>
            </w:hyperlink>
            <w:r w:rsidRPr="00034509">
              <w:rPr>
                <w:rFonts w:cs="Times New Roman"/>
                <w:b/>
                <w:color w:val="auto"/>
                <w:szCs w:val="18"/>
              </w:rPr>
              <w:t xml:space="preserve"> </w:t>
            </w:r>
          </w:p>
          <w:p w:rsidR="00571B08" w:rsidRPr="00034509" w:rsidRDefault="00571B08" w:rsidP="00571B08">
            <w:pPr>
              <w:spacing w:after="0" w:line="240" w:lineRule="auto"/>
              <w:ind w:left="0" w:firstLine="0"/>
              <w:rPr>
                <w:rFonts w:cs="Times New Roman"/>
                <w:b/>
                <w:color w:val="auto"/>
                <w:szCs w:val="18"/>
              </w:rPr>
            </w:pPr>
          </w:p>
          <w:p w:rsidR="00571B08" w:rsidRPr="00C01834" w:rsidRDefault="00571B08" w:rsidP="00571B08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034509">
              <w:rPr>
                <w:rFonts w:cs="Times New Roman"/>
                <w:color w:val="auto"/>
                <w:szCs w:val="18"/>
              </w:rPr>
              <w:t>Wykłady, Seminaria i Zajęcia praktyczne są obowiązkowe dla każdego Studenta kierunku Pielęgniarstwo 1 rok, 2  semestr, studia magisterskie II stopnia.</w:t>
            </w:r>
          </w:p>
        </w:tc>
      </w:tr>
    </w:tbl>
    <w:p w:rsidR="00F016D9" w:rsidRPr="00A97D1F" w:rsidRDefault="00231EA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lastRenderedPageBreak/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 xml:space="preserve">Prawa majątkowe, w tym autorskie, do </w:t>
      </w:r>
      <w:proofErr w:type="spellStart"/>
      <w:r w:rsidR="00382A13" w:rsidRPr="00A97D1F">
        <w:rPr>
          <w:color w:val="auto"/>
          <w:sz w:val="16"/>
          <w:szCs w:val="16"/>
        </w:rPr>
        <w:t>sylabusa</w:t>
      </w:r>
      <w:proofErr w:type="spellEnd"/>
      <w:r w:rsidR="00382A13" w:rsidRPr="00A97D1F">
        <w:rPr>
          <w:color w:val="auto"/>
          <w:sz w:val="16"/>
          <w:szCs w:val="16"/>
        </w:rPr>
        <w:t xml:space="preserve"> przysługują WUM. Sylabus może być wykorzystywany dla celów związanych z kształceniem na studiach odbywanych w WUM. Korzystanie z </w:t>
      </w:r>
      <w:proofErr w:type="spellStart"/>
      <w:r w:rsidR="00382A13" w:rsidRPr="00A97D1F">
        <w:rPr>
          <w:color w:val="auto"/>
          <w:sz w:val="16"/>
          <w:szCs w:val="16"/>
        </w:rPr>
        <w:t>sylabusa</w:t>
      </w:r>
      <w:proofErr w:type="spellEnd"/>
      <w:r w:rsidR="00382A13" w:rsidRPr="00A97D1F">
        <w:rPr>
          <w:color w:val="auto"/>
          <w:sz w:val="16"/>
          <w:szCs w:val="16"/>
        </w:rPr>
        <w:t xml:space="preserve"> w innych celach wymaga zgody WUM.</w:t>
      </w:r>
    </w:p>
    <w:sectPr w:rsidR="00F016D9" w:rsidRPr="00A97D1F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17D" w:rsidRDefault="009B217D">
      <w:pPr>
        <w:spacing w:after="0" w:line="240" w:lineRule="auto"/>
      </w:pPr>
      <w:r>
        <w:separator/>
      </w:r>
    </w:p>
  </w:endnote>
  <w:endnote w:type="continuationSeparator" w:id="0">
    <w:p w:rsidR="009B217D" w:rsidRDefault="009B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231EAF">
    <w:pPr>
      <w:spacing w:after="0" w:line="259" w:lineRule="auto"/>
      <w:ind w:left="0" w:right="-23" w:firstLine="0"/>
      <w:jc w:val="right"/>
    </w:pPr>
    <w:r w:rsidRPr="00231EAF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>
          <v:shape id="Shape 36257" o:spid="_x0000_s2054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231EAF">
      <w:fldChar w:fldCharType="begin"/>
    </w:r>
    <w:r w:rsidR="00181CEC">
      <w:instrText xml:space="preserve"> PAGE   \* MERGEFORMAT </w:instrText>
    </w:r>
    <w:r w:rsidRPr="00231EAF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231EAF">
    <w:pPr>
      <w:spacing w:after="0" w:line="259" w:lineRule="auto"/>
      <w:ind w:left="0" w:right="-23" w:firstLine="0"/>
      <w:jc w:val="right"/>
    </w:pPr>
    <w:r w:rsidRPr="00231EAF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>
          <v:shape id="Shape 36247" o:spid="_x0000_s2052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231EAF">
      <w:fldChar w:fldCharType="begin"/>
    </w:r>
    <w:r w:rsidR="00181CEC">
      <w:instrText xml:space="preserve"> PAGE   \* MERGEFORMAT </w:instrText>
    </w:r>
    <w:r w:rsidRPr="00231EAF">
      <w:fldChar w:fldCharType="separate"/>
    </w:r>
    <w:r w:rsidR="00275388" w:rsidRPr="00275388">
      <w:rPr>
        <w:noProof/>
        <w:sz w:val="22"/>
      </w:rPr>
      <w:t>6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275388" w:rsidRPr="00275388">
        <w:rPr>
          <w:noProof/>
          <w:sz w:val="22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231EAF">
    <w:pPr>
      <w:spacing w:after="0" w:line="259" w:lineRule="auto"/>
      <w:ind w:left="0" w:right="-23" w:firstLine="0"/>
      <w:jc w:val="right"/>
    </w:pPr>
    <w:r w:rsidRPr="00231EAF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>
          <v:shape id="Shape 36237" o:spid="_x0000_s2050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231EAF">
      <w:fldChar w:fldCharType="begin"/>
    </w:r>
    <w:r w:rsidR="00181CEC">
      <w:instrText xml:space="preserve"> PAGE   \* MERGEFORMAT </w:instrText>
    </w:r>
    <w:r w:rsidRPr="00231EAF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17D" w:rsidRDefault="009B217D">
      <w:pPr>
        <w:spacing w:after="0" w:line="240" w:lineRule="auto"/>
      </w:pPr>
      <w:r>
        <w:separator/>
      </w:r>
    </w:p>
  </w:footnote>
  <w:footnote w:type="continuationSeparator" w:id="0">
    <w:p w:rsidR="009B217D" w:rsidRDefault="009B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6F8"/>
    <w:multiLevelType w:val="hybridMultilevel"/>
    <w:tmpl w:val="43580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5264"/>
    <w:multiLevelType w:val="hybridMultilevel"/>
    <w:tmpl w:val="04741EBA"/>
    <w:lvl w:ilvl="0" w:tplc="0415000F">
      <w:start w:val="1"/>
      <w:numFmt w:val="decimal"/>
      <w:lvlText w:val="%1."/>
      <w:lvlJc w:val="left"/>
      <w:pPr>
        <w:ind w:left="3285" w:hanging="360"/>
      </w:pPr>
    </w:lvl>
    <w:lvl w:ilvl="1" w:tplc="04150019" w:tentative="1">
      <w:start w:val="1"/>
      <w:numFmt w:val="lowerLetter"/>
      <w:lvlText w:val="%2."/>
      <w:lvlJc w:val="left"/>
      <w:pPr>
        <w:ind w:left="4005" w:hanging="360"/>
      </w:pPr>
    </w:lvl>
    <w:lvl w:ilvl="2" w:tplc="0415001B" w:tentative="1">
      <w:start w:val="1"/>
      <w:numFmt w:val="lowerRoman"/>
      <w:lvlText w:val="%3."/>
      <w:lvlJc w:val="right"/>
      <w:pPr>
        <w:ind w:left="4725" w:hanging="180"/>
      </w:pPr>
    </w:lvl>
    <w:lvl w:ilvl="3" w:tplc="0415000F" w:tentative="1">
      <w:start w:val="1"/>
      <w:numFmt w:val="decimal"/>
      <w:lvlText w:val="%4."/>
      <w:lvlJc w:val="left"/>
      <w:pPr>
        <w:ind w:left="5445" w:hanging="360"/>
      </w:pPr>
    </w:lvl>
    <w:lvl w:ilvl="4" w:tplc="04150019" w:tentative="1">
      <w:start w:val="1"/>
      <w:numFmt w:val="lowerLetter"/>
      <w:lvlText w:val="%5."/>
      <w:lvlJc w:val="left"/>
      <w:pPr>
        <w:ind w:left="6165" w:hanging="360"/>
      </w:pPr>
    </w:lvl>
    <w:lvl w:ilvl="5" w:tplc="0415001B" w:tentative="1">
      <w:start w:val="1"/>
      <w:numFmt w:val="lowerRoman"/>
      <w:lvlText w:val="%6."/>
      <w:lvlJc w:val="right"/>
      <w:pPr>
        <w:ind w:left="6885" w:hanging="180"/>
      </w:pPr>
    </w:lvl>
    <w:lvl w:ilvl="6" w:tplc="0415000F" w:tentative="1">
      <w:start w:val="1"/>
      <w:numFmt w:val="decimal"/>
      <w:lvlText w:val="%7."/>
      <w:lvlJc w:val="left"/>
      <w:pPr>
        <w:ind w:left="7605" w:hanging="360"/>
      </w:pPr>
    </w:lvl>
    <w:lvl w:ilvl="7" w:tplc="04150019" w:tentative="1">
      <w:start w:val="1"/>
      <w:numFmt w:val="lowerLetter"/>
      <w:lvlText w:val="%8."/>
      <w:lvlJc w:val="left"/>
      <w:pPr>
        <w:ind w:left="8325" w:hanging="360"/>
      </w:pPr>
    </w:lvl>
    <w:lvl w:ilvl="8" w:tplc="041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2">
    <w:nsid w:val="17706018"/>
    <w:multiLevelType w:val="hybridMultilevel"/>
    <w:tmpl w:val="FE42F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01ABA"/>
    <w:multiLevelType w:val="hybridMultilevel"/>
    <w:tmpl w:val="74AA14DC"/>
    <w:lvl w:ilvl="0" w:tplc="FCD29DA2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B1E07F86">
      <w:start w:val="1"/>
      <w:numFmt w:val="decimal"/>
      <w:lvlText w:val="%2."/>
      <w:lvlJc w:val="left"/>
      <w:pPr>
        <w:ind w:left="15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">
    <w:nsid w:val="258938E2"/>
    <w:multiLevelType w:val="hybridMultilevel"/>
    <w:tmpl w:val="FCB8B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A056B"/>
    <w:multiLevelType w:val="hybridMultilevel"/>
    <w:tmpl w:val="1B1A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2383E"/>
    <w:multiLevelType w:val="hybridMultilevel"/>
    <w:tmpl w:val="CEAAD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96168"/>
    <w:multiLevelType w:val="hybridMultilevel"/>
    <w:tmpl w:val="3E68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94A32"/>
    <w:multiLevelType w:val="hybridMultilevel"/>
    <w:tmpl w:val="176AA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551C4"/>
    <w:multiLevelType w:val="hybridMultilevel"/>
    <w:tmpl w:val="2850D31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5161"/>
    <w:rsid w:val="000825E9"/>
    <w:rsid w:val="000A61A5"/>
    <w:rsid w:val="000C639F"/>
    <w:rsid w:val="000C730F"/>
    <w:rsid w:val="000E7357"/>
    <w:rsid w:val="00133592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31EAF"/>
    <w:rsid w:val="002453B1"/>
    <w:rsid w:val="00275388"/>
    <w:rsid w:val="002F3B26"/>
    <w:rsid w:val="0033275B"/>
    <w:rsid w:val="0035040A"/>
    <w:rsid w:val="00382A13"/>
    <w:rsid w:val="003A2874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562624"/>
    <w:rsid w:val="00571B08"/>
    <w:rsid w:val="005818F5"/>
    <w:rsid w:val="00590D10"/>
    <w:rsid w:val="005944D4"/>
    <w:rsid w:val="0064087A"/>
    <w:rsid w:val="006A442B"/>
    <w:rsid w:val="006B012B"/>
    <w:rsid w:val="006B6B0B"/>
    <w:rsid w:val="006C524C"/>
    <w:rsid w:val="006D018B"/>
    <w:rsid w:val="006F1A6D"/>
    <w:rsid w:val="00724BB4"/>
    <w:rsid w:val="00724F33"/>
    <w:rsid w:val="00732CF5"/>
    <w:rsid w:val="00792FD5"/>
    <w:rsid w:val="00861D21"/>
    <w:rsid w:val="008A2F0E"/>
    <w:rsid w:val="008A3825"/>
    <w:rsid w:val="008B2234"/>
    <w:rsid w:val="008D2A3B"/>
    <w:rsid w:val="008E592D"/>
    <w:rsid w:val="00900EC6"/>
    <w:rsid w:val="00901188"/>
    <w:rsid w:val="009B217D"/>
    <w:rsid w:val="009B62DF"/>
    <w:rsid w:val="009E635F"/>
    <w:rsid w:val="009F6016"/>
    <w:rsid w:val="00A3096F"/>
    <w:rsid w:val="00A42ACC"/>
    <w:rsid w:val="00A60321"/>
    <w:rsid w:val="00A63CE6"/>
    <w:rsid w:val="00A7192A"/>
    <w:rsid w:val="00A97D1F"/>
    <w:rsid w:val="00AD2F54"/>
    <w:rsid w:val="00B5341A"/>
    <w:rsid w:val="00B5568B"/>
    <w:rsid w:val="00B8221A"/>
    <w:rsid w:val="00B93718"/>
    <w:rsid w:val="00B973EC"/>
    <w:rsid w:val="00BB23E6"/>
    <w:rsid w:val="00BE7443"/>
    <w:rsid w:val="00BF74E9"/>
    <w:rsid w:val="00BF7BFD"/>
    <w:rsid w:val="00C01834"/>
    <w:rsid w:val="00C174A8"/>
    <w:rsid w:val="00C24D59"/>
    <w:rsid w:val="00C92ECE"/>
    <w:rsid w:val="00CA3ACF"/>
    <w:rsid w:val="00D147A3"/>
    <w:rsid w:val="00D15889"/>
    <w:rsid w:val="00D320E0"/>
    <w:rsid w:val="00D56CEB"/>
    <w:rsid w:val="00D928FC"/>
    <w:rsid w:val="00D93A54"/>
    <w:rsid w:val="00DF679B"/>
    <w:rsid w:val="00E165E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231EAF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231EAF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31EAF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231EAF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231E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0C730F"/>
    <w:rPr>
      <w:b/>
      <w:bCs/>
    </w:rPr>
  </w:style>
  <w:style w:type="paragraph" w:styleId="NormalnyWeb">
    <w:name w:val="Normal (Web)"/>
    <w:basedOn w:val="Normalny"/>
    <w:uiPriority w:val="99"/>
    <w:unhideWhenUsed/>
    <w:rsid w:val="000C730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60321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71B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pedeutykaonkologiczna.wum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BC4F-B540-4C46-9F80-2DF4CE59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1598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4</cp:revision>
  <cp:lastPrinted>2020-02-05T09:19:00Z</cp:lastPrinted>
  <dcterms:created xsi:type="dcterms:W3CDTF">2024-06-21T16:39:00Z</dcterms:created>
  <dcterms:modified xsi:type="dcterms:W3CDTF">2024-06-21T17:18:00Z</dcterms:modified>
</cp:coreProperties>
</file>